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1D796" w14:textId="26197818" w:rsidR="00973008" w:rsidRPr="00973008" w:rsidRDefault="00973008" w:rsidP="00354E91">
      <w:pPr>
        <w:ind w:left="360" w:hanging="360"/>
        <w:jc w:val="both"/>
        <w:rPr>
          <w:rFonts w:ascii="Arial" w:hAnsi="Arial" w:cs="Arial"/>
          <w:b/>
          <w:bCs/>
        </w:rPr>
      </w:pPr>
      <w:r w:rsidRPr="00973008">
        <w:rPr>
          <w:rFonts w:ascii="Arial" w:hAnsi="Arial" w:cs="Arial"/>
          <w:b/>
          <w:bCs/>
        </w:rPr>
        <w:t>Appendix C – Modified Conditions of Consent</w:t>
      </w:r>
    </w:p>
    <w:p w14:paraId="60501806" w14:textId="4CB8868F" w:rsidR="0011503C" w:rsidRDefault="00354E91" w:rsidP="00354E91">
      <w:pPr>
        <w:pStyle w:val="ListParagraph"/>
        <w:numPr>
          <w:ilvl w:val="0"/>
          <w:numId w:val="3"/>
        </w:numPr>
        <w:jc w:val="both"/>
        <w:rPr>
          <w:rFonts w:ascii="Arial" w:hAnsi="Arial" w:cs="Arial"/>
        </w:rPr>
      </w:pPr>
      <w:r w:rsidRPr="00354E91">
        <w:rPr>
          <w:rFonts w:ascii="Arial" w:hAnsi="Arial" w:cs="Arial"/>
        </w:rPr>
        <w:t>Amend Condition No.1 to read:</w:t>
      </w:r>
    </w:p>
    <w:p w14:paraId="790A2E50" w14:textId="77777777" w:rsidR="00354E91" w:rsidRPr="00354E91" w:rsidRDefault="00354E91" w:rsidP="00354E91">
      <w:pPr>
        <w:pStyle w:val="ListParagraph"/>
        <w:ind w:left="360"/>
        <w:jc w:val="both"/>
        <w:rPr>
          <w:rFonts w:ascii="Arial" w:hAnsi="Arial" w:cs="Arial"/>
        </w:rPr>
      </w:pPr>
    </w:p>
    <w:p w14:paraId="4DF7FE55" w14:textId="2C83B20B" w:rsidR="00354E91" w:rsidRPr="00354E91" w:rsidRDefault="00354E91" w:rsidP="00354E91">
      <w:pPr>
        <w:pStyle w:val="ListParagraph"/>
        <w:numPr>
          <w:ilvl w:val="0"/>
          <w:numId w:val="1"/>
        </w:numPr>
        <w:jc w:val="both"/>
        <w:rPr>
          <w:rFonts w:ascii="Arial" w:hAnsi="Arial" w:cs="Arial"/>
          <w:b/>
          <w:bCs/>
        </w:rPr>
      </w:pPr>
      <w:r w:rsidRPr="00354E91">
        <w:rPr>
          <w:rFonts w:ascii="Arial" w:hAnsi="Arial" w:cs="Arial"/>
          <w:b/>
          <w:bCs/>
        </w:rPr>
        <w:t>Approved Documentation</w:t>
      </w:r>
    </w:p>
    <w:p w14:paraId="5460DCCA" w14:textId="115BA05A" w:rsidR="00354E91" w:rsidRPr="00354E91" w:rsidRDefault="00354E91" w:rsidP="00354E91">
      <w:pPr>
        <w:jc w:val="both"/>
        <w:rPr>
          <w:rFonts w:ascii="Arial" w:hAnsi="Arial" w:cs="Arial"/>
        </w:rPr>
      </w:pPr>
      <w:r w:rsidRPr="00354E91">
        <w:rPr>
          <w:rFonts w:ascii="Arial" w:hAnsi="Arial" w:cs="Arial"/>
        </w:rPr>
        <w:t xml:space="preserve">The development is to be implemented in accordance with the plans and supporting documents set out in the following table except </w:t>
      </w:r>
      <w:proofErr w:type="gramStart"/>
      <w:r w:rsidRPr="00354E91">
        <w:rPr>
          <w:rFonts w:ascii="Arial" w:hAnsi="Arial" w:cs="Arial"/>
        </w:rPr>
        <w:t>where</w:t>
      </w:r>
      <w:proofErr w:type="gramEnd"/>
      <w:r w:rsidRPr="00354E91">
        <w:rPr>
          <w:rFonts w:ascii="Arial" w:hAnsi="Arial" w:cs="Arial"/>
        </w:rPr>
        <w:t xml:space="preserve"> modified by any conditions of this consent.</w:t>
      </w:r>
    </w:p>
    <w:tbl>
      <w:tblPr>
        <w:tblStyle w:val="TableGrid"/>
        <w:tblW w:w="0" w:type="auto"/>
        <w:tblLook w:val="04A0" w:firstRow="1" w:lastRow="0" w:firstColumn="1" w:lastColumn="0" w:noHBand="0" w:noVBand="1"/>
      </w:tblPr>
      <w:tblGrid>
        <w:gridCol w:w="2830"/>
        <w:gridCol w:w="1843"/>
        <w:gridCol w:w="2693"/>
        <w:gridCol w:w="1650"/>
      </w:tblGrid>
      <w:tr w:rsidR="00354E91" w14:paraId="09BE2DB9" w14:textId="77777777" w:rsidTr="00354E91">
        <w:tc>
          <w:tcPr>
            <w:tcW w:w="2830" w:type="dxa"/>
          </w:tcPr>
          <w:p w14:paraId="451711C0" w14:textId="50FD8612"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Plan No / Supporting Document</w:t>
            </w:r>
          </w:p>
        </w:tc>
        <w:tc>
          <w:tcPr>
            <w:tcW w:w="1843" w:type="dxa"/>
          </w:tcPr>
          <w:p w14:paraId="2110D6A2" w14:textId="290D3177"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Reference Version</w:t>
            </w:r>
          </w:p>
        </w:tc>
        <w:tc>
          <w:tcPr>
            <w:tcW w:w="2693" w:type="dxa"/>
          </w:tcPr>
          <w:p w14:paraId="1E06BD33" w14:textId="7A2F5C4C"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Prepared by</w:t>
            </w:r>
          </w:p>
        </w:tc>
        <w:tc>
          <w:tcPr>
            <w:tcW w:w="1650" w:type="dxa"/>
          </w:tcPr>
          <w:p w14:paraId="039517C9" w14:textId="05F4C70D"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Dated</w:t>
            </w:r>
          </w:p>
        </w:tc>
      </w:tr>
      <w:tr w:rsidR="00354E91" w14:paraId="105A204D" w14:textId="77777777" w:rsidTr="00354E91">
        <w:tc>
          <w:tcPr>
            <w:tcW w:w="2830" w:type="dxa"/>
          </w:tcPr>
          <w:p w14:paraId="5FECD26B" w14:textId="2BDF1C0B" w:rsidR="00354E91" w:rsidRPr="003007A6" w:rsidRDefault="00354E91" w:rsidP="00354E91">
            <w:pPr>
              <w:spacing w:before="60" w:after="60"/>
              <w:rPr>
                <w:rFonts w:ascii="Arial" w:hAnsi="Arial" w:cs="Arial"/>
                <w:sz w:val="18"/>
                <w:szCs w:val="18"/>
              </w:rPr>
            </w:pPr>
            <w:r w:rsidRPr="003007A6">
              <w:rPr>
                <w:rFonts w:ascii="Arial" w:hAnsi="Arial" w:cs="Arial"/>
                <w:kern w:val="0"/>
                <w:sz w:val="18"/>
                <w:szCs w:val="18"/>
              </w:rPr>
              <w:t>Traffic Impact Assessment</w:t>
            </w:r>
          </w:p>
        </w:tc>
        <w:tc>
          <w:tcPr>
            <w:tcW w:w="1843" w:type="dxa"/>
          </w:tcPr>
          <w:p w14:paraId="1B514643" w14:textId="29439549" w:rsidR="00354E91" w:rsidRPr="003007A6" w:rsidRDefault="00354E91" w:rsidP="00354E91">
            <w:pPr>
              <w:spacing w:before="60" w:after="60"/>
              <w:rPr>
                <w:rFonts w:ascii="Arial" w:hAnsi="Arial" w:cs="Arial"/>
                <w:sz w:val="18"/>
                <w:szCs w:val="18"/>
              </w:rPr>
            </w:pPr>
            <w:r w:rsidRPr="003007A6">
              <w:rPr>
                <w:rFonts w:ascii="Arial" w:hAnsi="Arial" w:cs="Arial"/>
                <w:spacing w:val="-2"/>
                <w:kern w:val="0"/>
                <w:sz w:val="18"/>
                <w:szCs w:val="18"/>
              </w:rPr>
              <w:t>P5418.002R</w:t>
            </w:r>
          </w:p>
        </w:tc>
        <w:tc>
          <w:tcPr>
            <w:tcW w:w="2693" w:type="dxa"/>
          </w:tcPr>
          <w:p w14:paraId="180147B1" w14:textId="20C2C958" w:rsidR="00354E91" w:rsidRPr="003007A6" w:rsidRDefault="00354E91" w:rsidP="00354E91">
            <w:pPr>
              <w:spacing w:before="60" w:after="60"/>
              <w:rPr>
                <w:rFonts w:ascii="Arial" w:hAnsi="Arial" w:cs="Arial"/>
                <w:sz w:val="18"/>
                <w:szCs w:val="18"/>
              </w:rPr>
            </w:pPr>
            <w:proofErr w:type="spellStart"/>
            <w:r w:rsidRPr="003007A6">
              <w:rPr>
                <w:rFonts w:ascii="Arial" w:hAnsi="Arial" w:cs="Arial"/>
                <w:kern w:val="0"/>
                <w:sz w:val="18"/>
                <w:szCs w:val="18"/>
              </w:rPr>
              <w:t>Bitzios</w:t>
            </w:r>
            <w:proofErr w:type="spellEnd"/>
            <w:r w:rsidRPr="003007A6">
              <w:rPr>
                <w:rFonts w:ascii="Arial" w:hAnsi="Arial" w:cs="Arial"/>
                <w:kern w:val="0"/>
                <w:sz w:val="18"/>
                <w:szCs w:val="18"/>
              </w:rPr>
              <w:t xml:space="preserve"> Consulting</w:t>
            </w:r>
          </w:p>
        </w:tc>
        <w:tc>
          <w:tcPr>
            <w:tcW w:w="1650" w:type="dxa"/>
          </w:tcPr>
          <w:p w14:paraId="0428127E" w14:textId="6BB2F4CE" w:rsidR="00354E91" w:rsidRPr="003007A6" w:rsidRDefault="00354E91" w:rsidP="00354E91">
            <w:pPr>
              <w:spacing w:before="60" w:after="60"/>
              <w:rPr>
                <w:rFonts w:ascii="Arial" w:hAnsi="Arial" w:cs="Arial"/>
                <w:sz w:val="18"/>
                <w:szCs w:val="18"/>
              </w:rPr>
            </w:pPr>
            <w:r w:rsidRPr="003007A6">
              <w:rPr>
                <w:rFonts w:ascii="Arial" w:hAnsi="Arial" w:cs="Arial"/>
                <w:kern w:val="0"/>
                <w:sz w:val="18"/>
                <w:szCs w:val="18"/>
              </w:rPr>
              <w:t>27 Mar 2022</w:t>
            </w:r>
          </w:p>
        </w:tc>
      </w:tr>
      <w:tr w:rsidR="00354E91" w14:paraId="111BF5D7" w14:textId="77777777" w:rsidTr="00354E91">
        <w:tc>
          <w:tcPr>
            <w:tcW w:w="2830" w:type="dxa"/>
          </w:tcPr>
          <w:p w14:paraId="6C95EA1C" w14:textId="4B6679B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Site Waste Minimisation Plan</w:t>
            </w:r>
          </w:p>
        </w:tc>
        <w:tc>
          <w:tcPr>
            <w:tcW w:w="1843" w:type="dxa"/>
          </w:tcPr>
          <w:p w14:paraId="4E432098" w14:textId="77777777" w:rsidR="00354E91" w:rsidRPr="003007A6" w:rsidRDefault="00354E91" w:rsidP="00354E91">
            <w:pPr>
              <w:spacing w:before="60" w:after="60"/>
              <w:rPr>
                <w:rFonts w:ascii="Arial" w:hAnsi="Arial" w:cs="Arial"/>
                <w:kern w:val="0"/>
                <w:sz w:val="18"/>
                <w:szCs w:val="18"/>
              </w:rPr>
            </w:pPr>
          </w:p>
        </w:tc>
        <w:tc>
          <w:tcPr>
            <w:tcW w:w="2693" w:type="dxa"/>
          </w:tcPr>
          <w:p w14:paraId="00463AC5" w14:textId="3559786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14938FD" w14:textId="446D672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420A57D5" w14:textId="77777777" w:rsidTr="00354E91">
        <w:tc>
          <w:tcPr>
            <w:tcW w:w="2830" w:type="dxa"/>
          </w:tcPr>
          <w:p w14:paraId="78B2F63E" w14:textId="341B2B8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Waste Management Plan</w:t>
            </w:r>
          </w:p>
        </w:tc>
        <w:tc>
          <w:tcPr>
            <w:tcW w:w="1843" w:type="dxa"/>
          </w:tcPr>
          <w:p w14:paraId="049DB11F" w14:textId="11624E5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t>
            </w:r>
          </w:p>
        </w:tc>
        <w:tc>
          <w:tcPr>
            <w:tcW w:w="2693" w:type="dxa"/>
          </w:tcPr>
          <w:p w14:paraId="30A0AAD5" w14:textId="03630C3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Tailored Planning Solutions Pty Ltd</w:t>
            </w:r>
          </w:p>
        </w:tc>
        <w:tc>
          <w:tcPr>
            <w:tcW w:w="1650" w:type="dxa"/>
          </w:tcPr>
          <w:p w14:paraId="1EC68C8A" w14:textId="09D923F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 2023</w:t>
            </w:r>
          </w:p>
        </w:tc>
      </w:tr>
      <w:tr w:rsidR="00354E91" w14:paraId="7DED07AD" w14:textId="77777777" w:rsidTr="00354E91">
        <w:tc>
          <w:tcPr>
            <w:tcW w:w="2830" w:type="dxa"/>
          </w:tcPr>
          <w:p w14:paraId="21D86E15" w14:textId="6A4600E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Site Survey</w:t>
            </w:r>
          </w:p>
        </w:tc>
        <w:tc>
          <w:tcPr>
            <w:tcW w:w="1843" w:type="dxa"/>
          </w:tcPr>
          <w:p w14:paraId="0703DE18" w14:textId="1A9DFBB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6714</w:t>
            </w:r>
          </w:p>
        </w:tc>
        <w:tc>
          <w:tcPr>
            <w:tcW w:w="2693" w:type="dxa"/>
          </w:tcPr>
          <w:p w14:paraId="3A6BF69E" w14:textId="39CE1B68"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Degotardi</w:t>
            </w:r>
            <w:proofErr w:type="spellEnd"/>
            <w:r w:rsidRPr="003007A6">
              <w:rPr>
                <w:rFonts w:ascii="Arial" w:hAnsi="Arial" w:cs="Arial"/>
                <w:kern w:val="0"/>
                <w:sz w:val="18"/>
                <w:szCs w:val="18"/>
              </w:rPr>
              <w:t>, Smith &amp; Partners</w:t>
            </w:r>
          </w:p>
        </w:tc>
        <w:tc>
          <w:tcPr>
            <w:tcW w:w="1650" w:type="dxa"/>
          </w:tcPr>
          <w:p w14:paraId="5AE0D234" w14:textId="32FE37A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13 Nov 2000</w:t>
            </w:r>
          </w:p>
        </w:tc>
      </w:tr>
      <w:tr w:rsidR="00354E91" w14:paraId="5F71A42C" w14:textId="77777777" w:rsidTr="00354E91">
        <w:tc>
          <w:tcPr>
            <w:tcW w:w="2830" w:type="dxa"/>
          </w:tcPr>
          <w:p w14:paraId="094C828B" w14:textId="5DA9D77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Stormwater Strategy Plans</w:t>
            </w:r>
          </w:p>
        </w:tc>
        <w:tc>
          <w:tcPr>
            <w:tcW w:w="1843" w:type="dxa"/>
          </w:tcPr>
          <w:p w14:paraId="5738CA5D" w14:textId="57BBA2E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S01, S02 issue 1</w:t>
            </w:r>
          </w:p>
        </w:tc>
        <w:tc>
          <w:tcPr>
            <w:tcW w:w="2693" w:type="dxa"/>
          </w:tcPr>
          <w:p w14:paraId="38B830A5" w14:textId="546489D9"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Coastplan</w:t>
            </w:r>
            <w:proofErr w:type="spellEnd"/>
            <w:r w:rsidRPr="003007A6">
              <w:rPr>
                <w:rFonts w:ascii="Arial" w:hAnsi="Arial" w:cs="Arial"/>
                <w:kern w:val="0"/>
                <w:sz w:val="18"/>
                <w:szCs w:val="18"/>
              </w:rPr>
              <w:t xml:space="preserve"> Group</w:t>
            </w:r>
          </w:p>
        </w:tc>
        <w:tc>
          <w:tcPr>
            <w:tcW w:w="1650" w:type="dxa"/>
          </w:tcPr>
          <w:p w14:paraId="0D2F0223" w14:textId="30092A3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 2017</w:t>
            </w:r>
          </w:p>
        </w:tc>
      </w:tr>
      <w:tr w:rsidR="00354E91" w14:paraId="6B9C6360" w14:textId="77777777" w:rsidTr="00354E91">
        <w:tc>
          <w:tcPr>
            <w:tcW w:w="2830" w:type="dxa"/>
          </w:tcPr>
          <w:p w14:paraId="25B41350" w14:textId="6AA463E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Stormwater Drainage Quality Control Report</w:t>
            </w:r>
          </w:p>
        </w:tc>
        <w:tc>
          <w:tcPr>
            <w:tcW w:w="1843" w:type="dxa"/>
          </w:tcPr>
          <w:p w14:paraId="0855AA0D" w14:textId="3F99876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16148 issue 1</w:t>
            </w:r>
          </w:p>
        </w:tc>
        <w:tc>
          <w:tcPr>
            <w:tcW w:w="2693" w:type="dxa"/>
          </w:tcPr>
          <w:p w14:paraId="59695ADC" w14:textId="7FEC8F99"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Coastplan</w:t>
            </w:r>
            <w:proofErr w:type="spellEnd"/>
            <w:r w:rsidRPr="003007A6">
              <w:rPr>
                <w:rFonts w:ascii="Arial" w:hAnsi="Arial" w:cs="Arial"/>
                <w:kern w:val="0"/>
                <w:sz w:val="18"/>
                <w:szCs w:val="18"/>
              </w:rPr>
              <w:t xml:space="preserve"> Group</w:t>
            </w:r>
          </w:p>
        </w:tc>
        <w:tc>
          <w:tcPr>
            <w:tcW w:w="1650" w:type="dxa"/>
          </w:tcPr>
          <w:p w14:paraId="39CF9538" w14:textId="314DD33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 2017</w:t>
            </w:r>
          </w:p>
        </w:tc>
      </w:tr>
      <w:tr w:rsidR="00354E91" w14:paraId="50EFDAC2" w14:textId="77777777" w:rsidTr="00354E91">
        <w:tc>
          <w:tcPr>
            <w:tcW w:w="2830" w:type="dxa"/>
          </w:tcPr>
          <w:p w14:paraId="699D5880" w14:textId="11AD084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Civic Precinct - Proposed Project Modification Stormwater Drainage Quality Control Measures</w:t>
            </w:r>
          </w:p>
        </w:tc>
        <w:tc>
          <w:tcPr>
            <w:tcW w:w="1843" w:type="dxa"/>
          </w:tcPr>
          <w:p w14:paraId="36225139" w14:textId="77777777" w:rsidR="00354E91" w:rsidRPr="003007A6" w:rsidRDefault="00354E91" w:rsidP="00354E91">
            <w:pPr>
              <w:kinsoku w:val="0"/>
              <w:overflowPunct w:val="0"/>
              <w:autoSpaceDE w:val="0"/>
              <w:autoSpaceDN w:val="0"/>
              <w:adjustRightInd w:val="0"/>
              <w:spacing w:before="60" w:after="60"/>
              <w:rPr>
                <w:rFonts w:ascii="Arial" w:hAnsi="Arial" w:cs="Arial"/>
                <w:kern w:val="0"/>
                <w:sz w:val="18"/>
                <w:szCs w:val="18"/>
              </w:rPr>
            </w:pPr>
          </w:p>
          <w:p w14:paraId="545925CD" w14:textId="5D92C69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16148</w:t>
            </w:r>
          </w:p>
        </w:tc>
        <w:tc>
          <w:tcPr>
            <w:tcW w:w="2693" w:type="dxa"/>
          </w:tcPr>
          <w:p w14:paraId="62DA0C69" w14:textId="77777777" w:rsidR="00354E91" w:rsidRPr="003007A6" w:rsidRDefault="00354E91" w:rsidP="00354E91">
            <w:pPr>
              <w:kinsoku w:val="0"/>
              <w:overflowPunct w:val="0"/>
              <w:autoSpaceDE w:val="0"/>
              <w:autoSpaceDN w:val="0"/>
              <w:adjustRightInd w:val="0"/>
              <w:spacing w:before="60" w:after="60"/>
              <w:rPr>
                <w:rFonts w:ascii="Arial" w:hAnsi="Arial" w:cs="Arial"/>
                <w:kern w:val="0"/>
                <w:sz w:val="18"/>
                <w:szCs w:val="18"/>
              </w:rPr>
            </w:pPr>
          </w:p>
          <w:p w14:paraId="7B0C1A9C" w14:textId="621B0BC2"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Coastplan</w:t>
            </w:r>
            <w:proofErr w:type="spellEnd"/>
            <w:r w:rsidRPr="003007A6">
              <w:rPr>
                <w:rFonts w:ascii="Arial" w:hAnsi="Arial" w:cs="Arial"/>
                <w:kern w:val="0"/>
                <w:sz w:val="18"/>
                <w:szCs w:val="18"/>
              </w:rPr>
              <w:t xml:space="preserve"> Group</w:t>
            </w:r>
          </w:p>
        </w:tc>
        <w:tc>
          <w:tcPr>
            <w:tcW w:w="1650" w:type="dxa"/>
          </w:tcPr>
          <w:p w14:paraId="429EF5BB" w14:textId="77777777" w:rsidR="00354E91" w:rsidRPr="003007A6" w:rsidRDefault="00354E91" w:rsidP="00354E91">
            <w:pPr>
              <w:kinsoku w:val="0"/>
              <w:overflowPunct w:val="0"/>
              <w:autoSpaceDE w:val="0"/>
              <w:autoSpaceDN w:val="0"/>
              <w:adjustRightInd w:val="0"/>
              <w:spacing w:before="60" w:after="60"/>
              <w:rPr>
                <w:rFonts w:ascii="Arial" w:hAnsi="Arial" w:cs="Arial"/>
                <w:kern w:val="0"/>
                <w:sz w:val="18"/>
                <w:szCs w:val="18"/>
              </w:rPr>
            </w:pPr>
          </w:p>
          <w:p w14:paraId="1A65DD84" w14:textId="6745E21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11 Feb 2022</w:t>
            </w:r>
          </w:p>
        </w:tc>
      </w:tr>
      <w:tr w:rsidR="00354E91" w14:paraId="264DBA48" w14:textId="77777777" w:rsidTr="00354E91">
        <w:tc>
          <w:tcPr>
            <w:tcW w:w="2830" w:type="dxa"/>
          </w:tcPr>
          <w:p w14:paraId="176938B4" w14:textId="7F009B4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SEPP 65 Design Verification Statement</w:t>
            </w:r>
          </w:p>
        </w:tc>
        <w:tc>
          <w:tcPr>
            <w:tcW w:w="1843" w:type="dxa"/>
          </w:tcPr>
          <w:p w14:paraId="3AB118F3" w14:textId="5551A85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t>
            </w:r>
          </w:p>
        </w:tc>
        <w:tc>
          <w:tcPr>
            <w:tcW w:w="2693" w:type="dxa"/>
          </w:tcPr>
          <w:p w14:paraId="3716E7A9" w14:textId="38B4F33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04C21FE1" w14:textId="10E27ED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24 Feb 2022</w:t>
            </w:r>
          </w:p>
        </w:tc>
      </w:tr>
      <w:tr w:rsidR="00354E91" w14:paraId="47E8B5DC" w14:textId="77777777" w:rsidTr="00354E91">
        <w:tc>
          <w:tcPr>
            <w:tcW w:w="2830" w:type="dxa"/>
          </w:tcPr>
          <w:p w14:paraId="0EF010D6" w14:textId="5C29928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Statement of Environmental Effects</w:t>
            </w:r>
          </w:p>
        </w:tc>
        <w:tc>
          <w:tcPr>
            <w:tcW w:w="1843" w:type="dxa"/>
          </w:tcPr>
          <w:p w14:paraId="2AC28975" w14:textId="41E6AE9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16104</w:t>
            </w:r>
          </w:p>
        </w:tc>
        <w:tc>
          <w:tcPr>
            <w:tcW w:w="2693" w:type="dxa"/>
          </w:tcPr>
          <w:p w14:paraId="04200B53" w14:textId="49C3B7A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Tailored Planning Solutions Pty Ltd</w:t>
            </w:r>
          </w:p>
        </w:tc>
        <w:tc>
          <w:tcPr>
            <w:tcW w:w="1650" w:type="dxa"/>
          </w:tcPr>
          <w:p w14:paraId="5C5F1D02" w14:textId="74689C3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March 2023</w:t>
            </w:r>
          </w:p>
        </w:tc>
      </w:tr>
      <w:tr w:rsidR="00354E91" w14:paraId="37D0EE63" w14:textId="77777777" w:rsidTr="00354E91">
        <w:tc>
          <w:tcPr>
            <w:tcW w:w="2830" w:type="dxa"/>
          </w:tcPr>
          <w:p w14:paraId="4595947C" w14:textId="18E45D2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Landscape Concept Plans</w:t>
            </w:r>
          </w:p>
        </w:tc>
        <w:tc>
          <w:tcPr>
            <w:tcW w:w="1843" w:type="dxa"/>
          </w:tcPr>
          <w:p w14:paraId="0BD69F6D"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293-SD100C</w:t>
            </w:r>
          </w:p>
          <w:p w14:paraId="43AECE8C"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293-SD110C</w:t>
            </w:r>
          </w:p>
          <w:p w14:paraId="2436A24F"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293-SD190B</w:t>
            </w:r>
          </w:p>
          <w:p w14:paraId="5EFD752F"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293-SD200C</w:t>
            </w:r>
          </w:p>
          <w:p w14:paraId="3C8566AA"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293-SD300C</w:t>
            </w:r>
          </w:p>
          <w:p w14:paraId="166E318A" w14:textId="64C0526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293-SD700A</w:t>
            </w:r>
          </w:p>
        </w:tc>
        <w:tc>
          <w:tcPr>
            <w:tcW w:w="2693" w:type="dxa"/>
          </w:tcPr>
          <w:p w14:paraId="1C6F4278" w14:textId="55402B3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02LA</w:t>
            </w:r>
          </w:p>
        </w:tc>
        <w:tc>
          <w:tcPr>
            <w:tcW w:w="1650" w:type="dxa"/>
          </w:tcPr>
          <w:p w14:paraId="7355A612" w14:textId="5EBDC3B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7 Dec 2021</w:t>
            </w:r>
          </w:p>
        </w:tc>
      </w:tr>
      <w:tr w:rsidR="00354E91" w14:paraId="08ECD391" w14:textId="77777777" w:rsidTr="00354E91">
        <w:tc>
          <w:tcPr>
            <w:tcW w:w="2830" w:type="dxa"/>
          </w:tcPr>
          <w:p w14:paraId="65560A87" w14:textId="31099DA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Geotechnical Report</w:t>
            </w:r>
          </w:p>
        </w:tc>
        <w:tc>
          <w:tcPr>
            <w:tcW w:w="1843" w:type="dxa"/>
          </w:tcPr>
          <w:p w14:paraId="30DED095" w14:textId="58F180D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RGS01471.1-AB</w:t>
            </w:r>
          </w:p>
        </w:tc>
        <w:tc>
          <w:tcPr>
            <w:tcW w:w="2693" w:type="dxa"/>
          </w:tcPr>
          <w:p w14:paraId="6EF4C169" w14:textId="43E8469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Regional Geotech Solutions</w:t>
            </w:r>
          </w:p>
        </w:tc>
        <w:tc>
          <w:tcPr>
            <w:tcW w:w="1650" w:type="dxa"/>
          </w:tcPr>
          <w:p w14:paraId="3EACDED1" w14:textId="40E804B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31 Jan 2016</w:t>
            </w:r>
          </w:p>
        </w:tc>
      </w:tr>
      <w:tr w:rsidR="00354E91" w14:paraId="2D2C296D" w14:textId="77777777" w:rsidTr="00354E91">
        <w:tc>
          <w:tcPr>
            <w:tcW w:w="2830" w:type="dxa"/>
          </w:tcPr>
          <w:p w14:paraId="007D1AC6" w14:textId="084FF95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Ecological Assessment</w:t>
            </w:r>
          </w:p>
        </w:tc>
        <w:tc>
          <w:tcPr>
            <w:tcW w:w="1843" w:type="dxa"/>
          </w:tcPr>
          <w:p w14:paraId="7F1D7E0E"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116013_REO-</w:t>
            </w:r>
          </w:p>
          <w:p w14:paraId="5A78E124" w14:textId="2979DE2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001 Rev O</w:t>
            </w:r>
          </w:p>
        </w:tc>
        <w:tc>
          <w:tcPr>
            <w:tcW w:w="2693" w:type="dxa"/>
          </w:tcPr>
          <w:p w14:paraId="6A61F94B" w14:textId="434CCD7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East Coast Environmental</w:t>
            </w:r>
          </w:p>
        </w:tc>
        <w:tc>
          <w:tcPr>
            <w:tcW w:w="1650" w:type="dxa"/>
          </w:tcPr>
          <w:p w14:paraId="4BA5A808" w14:textId="74744B9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31 Mar 2017</w:t>
            </w:r>
          </w:p>
        </w:tc>
      </w:tr>
      <w:tr w:rsidR="00354E91" w14:paraId="35799002" w14:textId="77777777" w:rsidTr="00354E91">
        <w:tc>
          <w:tcPr>
            <w:tcW w:w="2830" w:type="dxa"/>
          </w:tcPr>
          <w:p w14:paraId="123E115E" w14:textId="2C85B50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Cultural Heritage Report</w:t>
            </w:r>
          </w:p>
        </w:tc>
        <w:tc>
          <w:tcPr>
            <w:tcW w:w="1843" w:type="dxa"/>
          </w:tcPr>
          <w:p w14:paraId="722D03A9" w14:textId="77777777" w:rsidR="00354E91" w:rsidRPr="003007A6" w:rsidRDefault="00354E91" w:rsidP="00354E91">
            <w:pPr>
              <w:spacing w:before="60" w:after="60"/>
              <w:rPr>
                <w:rFonts w:ascii="Arial" w:hAnsi="Arial" w:cs="Arial"/>
                <w:kern w:val="0"/>
                <w:sz w:val="18"/>
                <w:szCs w:val="18"/>
              </w:rPr>
            </w:pPr>
          </w:p>
        </w:tc>
        <w:tc>
          <w:tcPr>
            <w:tcW w:w="2693" w:type="dxa"/>
          </w:tcPr>
          <w:p w14:paraId="43F2534B" w14:textId="207DC1A7"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Yettica</w:t>
            </w:r>
            <w:proofErr w:type="spellEnd"/>
            <w:r w:rsidRPr="003007A6">
              <w:rPr>
                <w:rFonts w:ascii="Arial" w:hAnsi="Arial" w:cs="Arial"/>
                <w:kern w:val="0"/>
                <w:sz w:val="18"/>
                <w:szCs w:val="18"/>
              </w:rPr>
              <w:t xml:space="preserve"> Cultural Consulting Service</w:t>
            </w:r>
          </w:p>
        </w:tc>
        <w:tc>
          <w:tcPr>
            <w:tcW w:w="1650" w:type="dxa"/>
          </w:tcPr>
          <w:p w14:paraId="42724979" w14:textId="137AF8C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592D0FDF" w14:textId="77777777" w:rsidTr="00354E91">
        <w:tc>
          <w:tcPr>
            <w:tcW w:w="2830" w:type="dxa"/>
          </w:tcPr>
          <w:p w14:paraId="13966988" w14:textId="6FA71E0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Economic Impact Advice</w:t>
            </w:r>
          </w:p>
        </w:tc>
        <w:tc>
          <w:tcPr>
            <w:tcW w:w="1843" w:type="dxa"/>
          </w:tcPr>
          <w:p w14:paraId="0C5B40DB" w14:textId="793882D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t>
            </w:r>
          </w:p>
        </w:tc>
        <w:tc>
          <w:tcPr>
            <w:tcW w:w="2693" w:type="dxa"/>
          </w:tcPr>
          <w:p w14:paraId="23D3B8C0" w14:textId="08000285" w:rsidR="00354E91" w:rsidRPr="003007A6" w:rsidRDefault="00354E91" w:rsidP="00354E91">
            <w:pPr>
              <w:spacing w:before="60" w:after="60"/>
              <w:rPr>
                <w:rFonts w:ascii="Arial" w:hAnsi="Arial" w:cs="Arial"/>
                <w:kern w:val="0"/>
                <w:sz w:val="18"/>
                <w:szCs w:val="18"/>
              </w:rPr>
            </w:pPr>
            <w:proofErr w:type="spellStart"/>
            <w:r w:rsidRPr="003007A6">
              <w:rPr>
                <w:rFonts w:ascii="Arial" w:hAnsi="Arial" w:cs="Arial"/>
                <w:kern w:val="0"/>
                <w:sz w:val="18"/>
                <w:szCs w:val="18"/>
              </w:rPr>
              <w:t>MacroPlan</w:t>
            </w:r>
            <w:proofErr w:type="spellEnd"/>
            <w:r w:rsidRPr="003007A6">
              <w:rPr>
                <w:rFonts w:ascii="Arial" w:hAnsi="Arial" w:cs="Arial"/>
                <w:kern w:val="0"/>
                <w:sz w:val="18"/>
                <w:szCs w:val="18"/>
              </w:rPr>
              <w:t xml:space="preserve"> Holdings Pty Ltd</w:t>
            </w:r>
          </w:p>
        </w:tc>
        <w:tc>
          <w:tcPr>
            <w:tcW w:w="1650" w:type="dxa"/>
          </w:tcPr>
          <w:p w14:paraId="0C635127" w14:textId="036D536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March 2023</w:t>
            </w:r>
          </w:p>
        </w:tc>
      </w:tr>
      <w:tr w:rsidR="00354E91" w14:paraId="039256C2" w14:textId="77777777" w:rsidTr="00354E91">
        <w:tc>
          <w:tcPr>
            <w:tcW w:w="2830" w:type="dxa"/>
          </w:tcPr>
          <w:p w14:paraId="30C6BB86" w14:textId="14255AE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Crime Prevention through Environmental Design Assessment</w:t>
            </w:r>
          </w:p>
        </w:tc>
        <w:tc>
          <w:tcPr>
            <w:tcW w:w="1843" w:type="dxa"/>
          </w:tcPr>
          <w:p w14:paraId="5314D188" w14:textId="781D2A8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16104</w:t>
            </w:r>
          </w:p>
        </w:tc>
        <w:tc>
          <w:tcPr>
            <w:tcW w:w="2693" w:type="dxa"/>
          </w:tcPr>
          <w:p w14:paraId="60B71DAE" w14:textId="11F487D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Tailored Planning Solutions Pty Ltd</w:t>
            </w:r>
          </w:p>
        </w:tc>
        <w:tc>
          <w:tcPr>
            <w:tcW w:w="1650" w:type="dxa"/>
          </w:tcPr>
          <w:p w14:paraId="6D0CB319" w14:textId="77777777" w:rsidR="00354E91" w:rsidRPr="003007A6" w:rsidRDefault="00354E91" w:rsidP="00354E91">
            <w:pPr>
              <w:kinsoku w:val="0"/>
              <w:overflowPunct w:val="0"/>
              <w:autoSpaceDE w:val="0"/>
              <w:autoSpaceDN w:val="0"/>
              <w:adjustRightInd w:val="0"/>
              <w:spacing w:before="60" w:after="60"/>
              <w:rPr>
                <w:rFonts w:ascii="Arial" w:hAnsi="Arial" w:cs="Arial"/>
                <w:kern w:val="0"/>
                <w:sz w:val="18"/>
                <w:szCs w:val="18"/>
              </w:rPr>
            </w:pPr>
          </w:p>
          <w:p w14:paraId="6BFA7CCB" w14:textId="1B3FBE6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March 2023</w:t>
            </w:r>
          </w:p>
        </w:tc>
      </w:tr>
      <w:tr w:rsidR="00354E91" w14:paraId="0F343798" w14:textId="77777777" w:rsidTr="00354E91">
        <w:tc>
          <w:tcPr>
            <w:tcW w:w="2830" w:type="dxa"/>
          </w:tcPr>
          <w:p w14:paraId="2D3FAD6B" w14:textId="7778DDE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Safer by Design Evaluation</w:t>
            </w:r>
          </w:p>
        </w:tc>
        <w:tc>
          <w:tcPr>
            <w:tcW w:w="1843" w:type="dxa"/>
          </w:tcPr>
          <w:p w14:paraId="7EECAA8C" w14:textId="72E6726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Letter</w:t>
            </w:r>
          </w:p>
        </w:tc>
        <w:tc>
          <w:tcPr>
            <w:tcW w:w="2693" w:type="dxa"/>
          </w:tcPr>
          <w:p w14:paraId="5857C467" w14:textId="0DC011A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NSW Police Force</w:t>
            </w:r>
          </w:p>
        </w:tc>
        <w:tc>
          <w:tcPr>
            <w:tcW w:w="1650" w:type="dxa"/>
          </w:tcPr>
          <w:p w14:paraId="3A1693E3" w14:textId="1C7299C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14 Jul 2017</w:t>
            </w:r>
          </w:p>
        </w:tc>
      </w:tr>
      <w:tr w:rsidR="00354E91" w14:paraId="7B8F9255" w14:textId="77777777" w:rsidTr="00354E91">
        <w:tc>
          <w:tcPr>
            <w:tcW w:w="2830" w:type="dxa"/>
          </w:tcPr>
          <w:p w14:paraId="61458AAC" w14:textId="738213C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Arborist Report</w:t>
            </w:r>
          </w:p>
        </w:tc>
        <w:tc>
          <w:tcPr>
            <w:tcW w:w="1843" w:type="dxa"/>
          </w:tcPr>
          <w:p w14:paraId="43E5DB20" w14:textId="77777777" w:rsidR="00354E91" w:rsidRPr="003007A6" w:rsidRDefault="00354E91" w:rsidP="00354E91">
            <w:pPr>
              <w:spacing w:before="60" w:after="60"/>
              <w:rPr>
                <w:rFonts w:ascii="Arial" w:hAnsi="Arial" w:cs="Arial"/>
                <w:kern w:val="0"/>
                <w:sz w:val="18"/>
                <w:szCs w:val="18"/>
              </w:rPr>
            </w:pPr>
          </w:p>
        </w:tc>
        <w:tc>
          <w:tcPr>
            <w:tcW w:w="2693" w:type="dxa"/>
          </w:tcPr>
          <w:p w14:paraId="64143104" w14:textId="603E754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TLC Tree Solutions</w:t>
            </w:r>
          </w:p>
        </w:tc>
        <w:tc>
          <w:tcPr>
            <w:tcW w:w="1650" w:type="dxa"/>
          </w:tcPr>
          <w:p w14:paraId="75A950D9" w14:textId="57258AC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25 Mar 2017</w:t>
            </w:r>
          </w:p>
        </w:tc>
      </w:tr>
      <w:tr w:rsidR="00354E91" w14:paraId="23654947" w14:textId="77777777" w:rsidTr="00354E91">
        <w:tc>
          <w:tcPr>
            <w:tcW w:w="2830" w:type="dxa"/>
          </w:tcPr>
          <w:p w14:paraId="4DEDD0AC" w14:textId="564A667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Acoustic Report</w:t>
            </w:r>
          </w:p>
        </w:tc>
        <w:tc>
          <w:tcPr>
            <w:tcW w:w="1843" w:type="dxa"/>
          </w:tcPr>
          <w:p w14:paraId="376B31D3" w14:textId="7F49991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M17612.01</w:t>
            </w:r>
          </w:p>
        </w:tc>
        <w:tc>
          <w:tcPr>
            <w:tcW w:w="2693" w:type="dxa"/>
          </w:tcPr>
          <w:p w14:paraId="26632F3D" w14:textId="45836B4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Matric Thornton</w:t>
            </w:r>
          </w:p>
        </w:tc>
        <w:tc>
          <w:tcPr>
            <w:tcW w:w="1650" w:type="dxa"/>
          </w:tcPr>
          <w:p w14:paraId="46180ADB" w14:textId="5DB7BEA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29 Mar 2017</w:t>
            </w:r>
          </w:p>
        </w:tc>
      </w:tr>
      <w:tr w:rsidR="00354E91" w14:paraId="56E6D83B" w14:textId="77777777" w:rsidTr="00354E91">
        <w:tc>
          <w:tcPr>
            <w:tcW w:w="2830" w:type="dxa"/>
          </w:tcPr>
          <w:p w14:paraId="7FB8FAD6" w14:textId="6D195B5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BASIX Certificate</w:t>
            </w:r>
          </w:p>
        </w:tc>
        <w:tc>
          <w:tcPr>
            <w:tcW w:w="1843" w:type="dxa"/>
          </w:tcPr>
          <w:p w14:paraId="767BDFF8" w14:textId="00D2EB1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810706M_03</w:t>
            </w:r>
          </w:p>
        </w:tc>
        <w:tc>
          <w:tcPr>
            <w:tcW w:w="2693" w:type="dxa"/>
          </w:tcPr>
          <w:p w14:paraId="094C3398" w14:textId="3690640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Planning, Industry &amp; Environment</w:t>
            </w:r>
          </w:p>
        </w:tc>
        <w:tc>
          <w:tcPr>
            <w:tcW w:w="1650" w:type="dxa"/>
          </w:tcPr>
          <w:p w14:paraId="4B64037E" w14:textId="5C5B637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22 Feb 2022</w:t>
            </w:r>
          </w:p>
        </w:tc>
      </w:tr>
      <w:tr w:rsidR="00354E91" w14:paraId="0D66B636" w14:textId="77777777" w:rsidTr="00354E91">
        <w:tc>
          <w:tcPr>
            <w:tcW w:w="2830" w:type="dxa"/>
          </w:tcPr>
          <w:p w14:paraId="71023901" w14:textId="3903FDF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NATHERS certificate</w:t>
            </w:r>
          </w:p>
        </w:tc>
        <w:tc>
          <w:tcPr>
            <w:tcW w:w="1843" w:type="dxa"/>
          </w:tcPr>
          <w:p w14:paraId="7D51D8F1" w14:textId="69329A8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001467690</w:t>
            </w:r>
          </w:p>
        </w:tc>
        <w:tc>
          <w:tcPr>
            <w:tcW w:w="2693" w:type="dxa"/>
          </w:tcPr>
          <w:p w14:paraId="47FC7FE0" w14:textId="555E6CC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Building Sustainability Assessments</w:t>
            </w:r>
          </w:p>
        </w:tc>
        <w:tc>
          <w:tcPr>
            <w:tcW w:w="1650" w:type="dxa"/>
          </w:tcPr>
          <w:p w14:paraId="3CC284A0" w14:textId="227F07C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26 April 2021</w:t>
            </w:r>
          </w:p>
        </w:tc>
      </w:tr>
      <w:tr w:rsidR="00354E91" w14:paraId="5A9287D8" w14:textId="77777777" w:rsidTr="00354E91">
        <w:tc>
          <w:tcPr>
            <w:tcW w:w="2830" w:type="dxa"/>
          </w:tcPr>
          <w:p w14:paraId="3868DF0E" w14:textId="7E5AF53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lastRenderedPageBreak/>
              <w:t>Access Report</w:t>
            </w:r>
          </w:p>
        </w:tc>
        <w:tc>
          <w:tcPr>
            <w:tcW w:w="1843" w:type="dxa"/>
          </w:tcPr>
          <w:p w14:paraId="027E7CEE" w14:textId="77777777" w:rsidR="00354E91" w:rsidRPr="003007A6" w:rsidRDefault="00354E91" w:rsidP="00354E91">
            <w:pPr>
              <w:kinsoku w:val="0"/>
              <w:overflowPunct w:val="0"/>
              <w:autoSpaceDE w:val="0"/>
              <w:autoSpaceDN w:val="0"/>
              <w:adjustRightInd w:val="0"/>
              <w:spacing w:before="60" w:after="60"/>
              <w:rPr>
                <w:rFonts w:ascii="Arial" w:hAnsi="Arial" w:cs="Arial"/>
                <w:kern w:val="0"/>
                <w:sz w:val="18"/>
                <w:szCs w:val="18"/>
              </w:rPr>
            </w:pPr>
            <w:r w:rsidRPr="003007A6">
              <w:rPr>
                <w:rFonts w:ascii="Arial" w:hAnsi="Arial" w:cs="Arial"/>
                <w:kern w:val="0"/>
                <w:sz w:val="18"/>
                <w:szCs w:val="18"/>
              </w:rPr>
              <w:t>AN17-208250</w:t>
            </w:r>
          </w:p>
          <w:p w14:paraId="2A41E0B9" w14:textId="498B554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Rev 01</w:t>
            </w:r>
          </w:p>
        </w:tc>
        <w:tc>
          <w:tcPr>
            <w:tcW w:w="2693" w:type="dxa"/>
          </w:tcPr>
          <w:p w14:paraId="3C56DB5F" w14:textId="0152918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Philip Chun</w:t>
            </w:r>
          </w:p>
        </w:tc>
        <w:tc>
          <w:tcPr>
            <w:tcW w:w="1650" w:type="dxa"/>
          </w:tcPr>
          <w:p w14:paraId="6B2A8DE5" w14:textId="57A6D77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30 Mar 2017</w:t>
            </w:r>
          </w:p>
        </w:tc>
      </w:tr>
      <w:tr w:rsidR="00354E91" w14:paraId="735A350E" w14:textId="77777777" w:rsidTr="00354E91">
        <w:tc>
          <w:tcPr>
            <w:tcW w:w="2830" w:type="dxa"/>
          </w:tcPr>
          <w:p w14:paraId="42725AD6" w14:textId="36A5CDA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Lots 11, 12 and 13 in Deposited Plan 47987</w:t>
            </w:r>
          </w:p>
        </w:tc>
        <w:tc>
          <w:tcPr>
            <w:tcW w:w="1843" w:type="dxa"/>
          </w:tcPr>
          <w:p w14:paraId="381396C3" w14:textId="11CE31B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Revision 6</w:t>
            </w:r>
          </w:p>
        </w:tc>
        <w:tc>
          <w:tcPr>
            <w:tcW w:w="2693" w:type="dxa"/>
          </w:tcPr>
          <w:p w14:paraId="628B9A91" w14:textId="2E55207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20B5A3D0" w14:textId="12CBC59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30 April 2021</w:t>
            </w:r>
          </w:p>
        </w:tc>
      </w:tr>
      <w:tr w:rsidR="00354E91" w14:paraId="6A1DE79A" w14:textId="77777777" w:rsidTr="00354E91">
        <w:tc>
          <w:tcPr>
            <w:tcW w:w="2830" w:type="dxa"/>
          </w:tcPr>
          <w:p w14:paraId="66B259C3" w14:textId="2E68AA9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Water NSW response</w:t>
            </w:r>
          </w:p>
        </w:tc>
        <w:tc>
          <w:tcPr>
            <w:tcW w:w="1843" w:type="dxa"/>
          </w:tcPr>
          <w:p w14:paraId="632A7B75" w14:textId="00664B0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Letter</w:t>
            </w:r>
          </w:p>
        </w:tc>
        <w:tc>
          <w:tcPr>
            <w:tcW w:w="2693" w:type="dxa"/>
          </w:tcPr>
          <w:p w14:paraId="6FCF2DBD" w14:textId="6F5977B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Water NSW</w:t>
            </w:r>
          </w:p>
        </w:tc>
        <w:tc>
          <w:tcPr>
            <w:tcW w:w="1650" w:type="dxa"/>
          </w:tcPr>
          <w:p w14:paraId="7A1A9D9F" w14:textId="5653042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1F82DDC2" w14:textId="77777777" w:rsidTr="00354E91">
        <w:tc>
          <w:tcPr>
            <w:tcW w:w="2830" w:type="dxa"/>
          </w:tcPr>
          <w:p w14:paraId="184AEF1E" w14:textId="49D2E51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Survey Plan</w:t>
            </w:r>
          </w:p>
        </w:tc>
        <w:tc>
          <w:tcPr>
            <w:tcW w:w="1843" w:type="dxa"/>
          </w:tcPr>
          <w:p w14:paraId="0DC40228" w14:textId="3AAC9C6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5490.82 (1)</w:t>
            </w:r>
          </w:p>
        </w:tc>
        <w:tc>
          <w:tcPr>
            <w:tcW w:w="2693" w:type="dxa"/>
          </w:tcPr>
          <w:p w14:paraId="33936B1C" w14:textId="0AF8A92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980DBF3" w14:textId="007D3A0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3 April 2017</w:t>
            </w:r>
          </w:p>
        </w:tc>
      </w:tr>
      <w:tr w:rsidR="00354E91" w14:paraId="4FE9D641" w14:textId="77777777" w:rsidTr="00354E91">
        <w:tc>
          <w:tcPr>
            <w:tcW w:w="2830" w:type="dxa"/>
          </w:tcPr>
          <w:p w14:paraId="5F2896C7"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w:t>
            </w:r>
          </w:p>
          <w:p w14:paraId="7A822534" w14:textId="332D47E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Lot 2 in DP 1270306 (unregistered) Location Plan</w:t>
            </w:r>
          </w:p>
        </w:tc>
        <w:tc>
          <w:tcPr>
            <w:tcW w:w="1843" w:type="dxa"/>
          </w:tcPr>
          <w:p w14:paraId="6B2B6425"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6DDA31E6" w14:textId="7AADBE5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1 of 14</w:t>
            </w:r>
          </w:p>
        </w:tc>
        <w:tc>
          <w:tcPr>
            <w:tcW w:w="2693" w:type="dxa"/>
          </w:tcPr>
          <w:p w14:paraId="66B9480D" w14:textId="766D481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6D0E1288" w14:textId="5938B1A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5562D6D4" w14:textId="77777777" w:rsidTr="00354E91">
        <w:tc>
          <w:tcPr>
            <w:tcW w:w="2830" w:type="dxa"/>
          </w:tcPr>
          <w:p w14:paraId="6F035988"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58CD565A" w14:textId="6E8EB3C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Basement Level</w:t>
            </w:r>
          </w:p>
        </w:tc>
        <w:tc>
          <w:tcPr>
            <w:tcW w:w="1843" w:type="dxa"/>
          </w:tcPr>
          <w:p w14:paraId="6CA64175"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58769342" w14:textId="412A0EC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2 of 14</w:t>
            </w:r>
          </w:p>
        </w:tc>
        <w:tc>
          <w:tcPr>
            <w:tcW w:w="2693" w:type="dxa"/>
          </w:tcPr>
          <w:p w14:paraId="57FC3FA4" w14:textId="78A6165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0322494E" w14:textId="6913CBD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2EEBB246" w14:textId="77777777" w:rsidTr="00354E91">
        <w:tc>
          <w:tcPr>
            <w:tcW w:w="2830" w:type="dxa"/>
          </w:tcPr>
          <w:p w14:paraId="377F8771"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4BD86446" w14:textId="327BC47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Ground Floor</w:t>
            </w:r>
          </w:p>
        </w:tc>
        <w:tc>
          <w:tcPr>
            <w:tcW w:w="1843" w:type="dxa"/>
          </w:tcPr>
          <w:p w14:paraId="32F0096A"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478BB96E" w14:textId="3DA5F54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3 of 14</w:t>
            </w:r>
          </w:p>
        </w:tc>
        <w:tc>
          <w:tcPr>
            <w:tcW w:w="2693" w:type="dxa"/>
          </w:tcPr>
          <w:p w14:paraId="56558F4B" w14:textId="3048B85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2B672463" w14:textId="43DEC4F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649AE32A" w14:textId="77777777" w:rsidTr="00354E91">
        <w:tc>
          <w:tcPr>
            <w:tcW w:w="2830" w:type="dxa"/>
          </w:tcPr>
          <w:p w14:paraId="79EBC723"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3101C32B" w14:textId="65437E6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1</w:t>
            </w:r>
          </w:p>
        </w:tc>
        <w:tc>
          <w:tcPr>
            <w:tcW w:w="1843" w:type="dxa"/>
          </w:tcPr>
          <w:p w14:paraId="5BAA8218"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2BA90910" w14:textId="374DAFD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4 of 14</w:t>
            </w:r>
          </w:p>
        </w:tc>
        <w:tc>
          <w:tcPr>
            <w:tcW w:w="2693" w:type="dxa"/>
          </w:tcPr>
          <w:p w14:paraId="0ECD6662" w14:textId="1801CF5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78DD8096" w14:textId="6C30BCA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211F9602" w14:textId="77777777" w:rsidTr="00354E91">
        <w:tc>
          <w:tcPr>
            <w:tcW w:w="2830" w:type="dxa"/>
          </w:tcPr>
          <w:p w14:paraId="24C33947"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2509B905" w14:textId="7079192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1</w:t>
            </w:r>
          </w:p>
        </w:tc>
        <w:tc>
          <w:tcPr>
            <w:tcW w:w="1843" w:type="dxa"/>
          </w:tcPr>
          <w:p w14:paraId="1AB84565"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010BCAD7" w14:textId="2A4B03A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5 of 14</w:t>
            </w:r>
          </w:p>
        </w:tc>
        <w:tc>
          <w:tcPr>
            <w:tcW w:w="2693" w:type="dxa"/>
          </w:tcPr>
          <w:p w14:paraId="3C713B4D" w14:textId="57E8FB1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5EFCBE5B" w14:textId="241D060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27D9B114" w14:textId="77777777" w:rsidTr="00354E91">
        <w:tc>
          <w:tcPr>
            <w:tcW w:w="2830" w:type="dxa"/>
          </w:tcPr>
          <w:p w14:paraId="087CDC44"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53CA823F" w14:textId="391AC62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2</w:t>
            </w:r>
          </w:p>
        </w:tc>
        <w:tc>
          <w:tcPr>
            <w:tcW w:w="1843" w:type="dxa"/>
          </w:tcPr>
          <w:p w14:paraId="533017B6"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1AF39B95" w14:textId="770A89A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6 of 14</w:t>
            </w:r>
          </w:p>
        </w:tc>
        <w:tc>
          <w:tcPr>
            <w:tcW w:w="2693" w:type="dxa"/>
          </w:tcPr>
          <w:p w14:paraId="0EA45DCD" w14:textId="6A4F415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52AF3D90" w14:textId="33D331D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5DBC7EBA" w14:textId="77777777" w:rsidTr="00354E91">
        <w:tc>
          <w:tcPr>
            <w:tcW w:w="2830" w:type="dxa"/>
          </w:tcPr>
          <w:p w14:paraId="482CFBF9"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0A85F5D1" w14:textId="00CB4FA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2</w:t>
            </w:r>
          </w:p>
        </w:tc>
        <w:tc>
          <w:tcPr>
            <w:tcW w:w="1843" w:type="dxa"/>
          </w:tcPr>
          <w:p w14:paraId="20A369A7"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5034105E" w14:textId="3818FB6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7 of 14</w:t>
            </w:r>
          </w:p>
        </w:tc>
        <w:tc>
          <w:tcPr>
            <w:tcW w:w="2693" w:type="dxa"/>
          </w:tcPr>
          <w:p w14:paraId="7864BDE3" w14:textId="108A379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218453EF" w14:textId="77777777" w:rsidR="00354E91" w:rsidRPr="003007A6" w:rsidRDefault="00354E91" w:rsidP="00354E91">
            <w:pPr>
              <w:spacing w:before="60" w:after="60"/>
              <w:rPr>
                <w:rFonts w:ascii="Arial" w:hAnsi="Arial" w:cs="Arial"/>
                <w:kern w:val="0"/>
                <w:sz w:val="18"/>
                <w:szCs w:val="18"/>
              </w:rPr>
            </w:pPr>
          </w:p>
          <w:p w14:paraId="4BD5A234" w14:textId="6C94BFC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30089C21" w14:textId="77777777" w:rsidTr="00354E91">
        <w:tc>
          <w:tcPr>
            <w:tcW w:w="2830" w:type="dxa"/>
          </w:tcPr>
          <w:p w14:paraId="218D3757"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23569D9C" w14:textId="4190D18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3</w:t>
            </w:r>
          </w:p>
        </w:tc>
        <w:tc>
          <w:tcPr>
            <w:tcW w:w="1843" w:type="dxa"/>
          </w:tcPr>
          <w:p w14:paraId="5E8C3930"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4CE91CB3" w14:textId="447AC10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8 of 14</w:t>
            </w:r>
          </w:p>
        </w:tc>
        <w:tc>
          <w:tcPr>
            <w:tcW w:w="2693" w:type="dxa"/>
          </w:tcPr>
          <w:p w14:paraId="25FECD41" w14:textId="60E3128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3B15025E" w14:textId="0290435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2746C68A" w14:textId="77777777" w:rsidTr="00354E91">
        <w:tc>
          <w:tcPr>
            <w:tcW w:w="2830" w:type="dxa"/>
          </w:tcPr>
          <w:p w14:paraId="7374B7CD"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555A5882" w14:textId="5FBC17B8"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(unregistered) Level 3</w:t>
            </w:r>
          </w:p>
        </w:tc>
        <w:tc>
          <w:tcPr>
            <w:tcW w:w="1843" w:type="dxa"/>
          </w:tcPr>
          <w:p w14:paraId="2E5B5EA3" w14:textId="77777777"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18032 SP-01</w:t>
            </w:r>
          </w:p>
          <w:p w14:paraId="060247C0" w14:textId="024A6544"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Sheet 9 of 14</w:t>
            </w:r>
          </w:p>
        </w:tc>
        <w:tc>
          <w:tcPr>
            <w:tcW w:w="2693" w:type="dxa"/>
          </w:tcPr>
          <w:p w14:paraId="20874008" w14:textId="6B9E7E3D"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7FB03DFB" w14:textId="3BD2F320"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Undated</w:t>
            </w:r>
          </w:p>
        </w:tc>
      </w:tr>
      <w:tr w:rsidR="00354E91" w14:paraId="4549AFD7" w14:textId="77777777" w:rsidTr="00354E91">
        <w:tc>
          <w:tcPr>
            <w:tcW w:w="2830" w:type="dxa"/>
          </w:tcPr>
          <w:p w14:paraId="26C5E100"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613B5574" w14:textId="105596B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3</w:t>
            </w:r>
          </w:p>
        </w:tc>
        <w:tc>
          <w:tcPr>
            <w:tcW w:w="1843" w:type="dxa"/>
          </w:tcPr>
          <w:p w14:paraId="3A40E2E7"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3C4A1B42" w14:textId="664D856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9 of 14</w:t>
            </w:r>
          </w:p>
        </w:tc>
        <w:tc>
          <w:tcPr>
            <w:tcW w:w="2693" w:type="dxa"/>
          </w:tcPr>
          <w:p w14:paraId="02047DD6" w14:textId="63B3F83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015C1978" w14:textId="5EE28C3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3A431BC4" w14:textId="77777777" w:rsidTr="00354E91">
        <w:tc>
          <w:tcPr>
            <w:tcW w:w="2830" w:type="dxa"/>
          </w:tcPr>
          <w:p w14:paraId="34293E0B"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36EBB220" w14:textId="2D3E0AB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4</w:t>
            </w:r>
          </w:p>
        </w:tc>
        <w:tc>
          <w:tcPr>
            <w:tcW w:w="1843" w:type="dxa"/>
          </w:tcPr>
          <w:p w14:paraId="2E6102CB"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0B1D595C" w14:textId="5AB4E5F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10 of 14</w:t>
            </w:r>
          </w:p>
        </w:tc>
        <w:tc>
          <w:tcPr>
            <w:tcW w:w="2693" w:type="dxa"/>
          </w:tcPr>
          <w:p w14:paraId="7FF9C8D4" w14:textId="7B7B810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2C9A65E0" w14:textId="73CE9A1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0831E67D" w14:textId="77777777" w:rsidTr="00354E91">
        <w:tc>
          <w:tcPr>
            <w:tcW w:w="2830" w:type="dxa"/>
          </w:tcPr>
          <w:p w14:paraId="57FB189C"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3B8CFC6E" w14:textId="56EBFD0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5</w:t>
            </w:r>
          </w:p>
        </w:tc>
        <w:tc>
          <w:tcPr>
            <w:tcW w:w="1843" w:type="dxa"/>
          </w:tcPr>
          <w:p w14:paraId="145F956D"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2ABCD3B7" w14:textId="31F42C8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11 of 14</w:t>
            </w:r>
          </w:p>
        </w:tc>
        <w:tc>
          <w:tcPr>
            <w:tcW w:w="2693" w:type="dxa"/>
          </w:tcPr>
          <w:p w14:paraId="2912DF76" w14:textId="4BDA432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54136C63" w14:textId="1439D02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78F5B002" w14:textId="77777777" w:rsidTr="00354E91">
        <w:tc>
          <w:tcPr>
            <w:tcW w:w="2830" w:type="dxa"/>
          </w:tcPr>
          <w:p w14:paraId="08F2504B"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7D63F8B0" w14:textId="52FEF99A"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(unregistered) Level 6</w:t>
            </w:r>
          </w:p>
        </w:tc>
        <w:tc>
          <w:tcPr>
            <w:tcW w:w="1843" w:type="dxa"/>
          </w:tcPr>
          <w:p w14:paraId="7E7A6783" w14:textId="77777777"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18032 SP-01</w:t>
            </w:r>
          </w:p>
          <w:p w14:paraId="7F486960" w14:textId="38E203F4"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Sheet 12 of 14</w:t>
            </w:r>
          </w:p>
        </w:tc>
        <w:tc>
          <w:tcPr>
            <w:tcW w:w="2693" w:type="dxa"/>
          </w:tcPr>
          <w:p w14:paraId="17FF8861" w14:textId="10C58809"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411FB87F" w14:textId="000F7818" w:rsidR="00354E91" w:rsidRPr="003007A6" w:rsidRDefault="00354E91" w:rsidP="00354E91">
            <w:pPr>
              <w:spacing w:after="60"/>
              <w:rPr>
                <w:rFonts w:ascii="Arial" w:hAnsi="Arial" w:cs="Arial"/>
                <w:kern w:val="0"/>
                <w:sz w:val="18"/>
                <w:szCs w:val="18"/>
              </w:rPr>
            </w:pPr>
            <w:r w:rsidRPr="003007A6">
              <w:rPr>
                <w:rFonts w:ascii="Arial" w:hAnsi="Arial" w:cs="Arial"/>
                <w:kern w:val="0"/>
                <w:sz w:val="18"/>
                <w:szCs w:val="18"/>
              </w:rPr>
              <w:t>Undated</w:t>
            </w:r>
          </w:p>
        </w:tc>
      </w:tr>
      <w:tr w:rsidR="00354E91" w14:paraId="1584472D" w14:textId="77777777" w:rsidTr="00354E91">
        <w:tc>
          <w:tcPr>
            <w:tcW w:w="2830" w:type="dxa"/>
          </w:tcPr>
          <w:p w14:paraId="6C7EE158"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Plan of subdivision of proposed Lot 2 in DP 1270306</w:t>
            </w:r>
          </w:p>
          <w:p w14:paraId="046E2EB2" w14:textId="5A97E8C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(unregistered) Level 7</w:t>
            </w:r>
          </w:p>
        </w:tc>
        <w:tc>
          <w:tcPr>
            <w:tcW w:w="1843" w:type="dxa"/>
          </w:tcPr>
          <w:p w14:paraId="08E1C114"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120220C8" w14:textId="57B8DD6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13 of 14</w:t>
            </w:r>
          </w:p>
        </w:tc>
        <w:tc>
          <w:tcPr>
            <w:tcW w:w="2693" w:type="dxa"/>
          </w:tcPr>
          <w:p w14:paraId="76B06262" w14:textId="4220372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67BB3F9D" w14:textId="76E477F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bl>
    <w:p w14:paraId="740C0D5A" w14:textId="77777777" w:rsidR="00973008" w:rsidRDefault="00973008">
      <w:r>
        <w:br w:type="page"/>
      </w:r>
    </w:p>
    <w:tbl>
      <w:tblPr>
        <w:tblStyle w:val="TableGrid"/>
        <w:tblW w:w="0" w:type="auto"/>
        <w:tblLook w:val="04A0" w:firstRow="1" w:lastRow="0" w:firstColumn="1" w:lastColumn="0" w:noHBand="0" w:noVBand="1"/>
      </w:tblPr>
      <w:tblGrid>
        <w:gridCol w:w="2830"/>
        <w:gridCol w:w="1843"/>
        <w:gridCol w:w="2693"/>
        <w:gridCol w:w="1650"/>
      </w:tblGrid>
      <w:tr w:rsidR="00354E91" w14:paraId="5E7ACB43" w14:textId="77777777" w:rsidTr="00354E91">
        <w:tc>
          <w:tcPr>
            <w:tcW w:w="2830" w:type="dxa"/>
          </w:tcPr>
          <w:p w14:paraId="0EAB345C" w14:textId="077D7C0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lastRenderedPageBreak/>
              <w:t>Roof</w:t>
            </w:r>
          </w:p>
        </w:tc>
        <w:tc>
          <w:tcPr>
            <w:tcW w:w="1843" w:type="dxa"/>
          </w:tcPr>
          <w:p w14:paraId="3E59C9FF" w14:textId="7777777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18032 SP-01</w:t>
            </w:r>
          </w:p>
          <w:p w14:paraId="59046AF0" w14:textId="15A71A2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Sheet 13 of 14</w:t>
            </w:r>
          </w:p>
        </w:tc>
        <w:tc>
          <w:tcPr>
            <w:tcW w:w="2693" w:type="dxa"/>
          </w:tcPr>
          <w:p w14:paraId="198757E6" w14:textId="46A1F2F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Phillip John Chamberlain</w:t>
            </w:r>
          </w:p>
        </w:tc>
        <w:tc>
          <w:tcPr>
            <w:tcW w:w="1650" w:type="dxa"/>
          </w:tcPr>
          <w:p w14:paraId="7843DCCE" w14:textId="4DF320E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Undated</w:t>
            </w:r>
          </w:p>
        </w:tc>
      </w:tr>
      <w:tr w:rsidR="00354E91" w14:paraId="7365BCB8" w14:textId="77777777" w:rsidTr="00354E91">
        <w:tc>
          <w:tcPr>
            <w:tcW w:w="2830" w:type="dxa"/>
          </w:tcPr>
          <w:p w14:paraId="27D4B011" w14:textId="0341638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Coversheet</w:t>
            </w:r>
          </w:p>
        </w:tc>
        <w:tc>
          <w:tcPr>
            <w:tcW w:w="1843" w:type="dxa"/>
          </w:tcPr>
          <w:p w14:paraId="25735724" w14:textId="7E95162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5490.01 (5)</w:t>
            </w:r>
          </w:p>
        </w:tc>
        <w:tc>
          <w:tcPr>
            <w:tcW w:w="2693" w:type="dxa"/>
          </w:tcPr>
          <w:p w14:paraId="54E2C72F" w14:textId="3880A32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B003E61" w14:textId="39FFE1D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39B140E" w14:textId="77777777" w:rsidTr="00354E91">
        <w:tc>
          <w:tcPr>
            <w:tcW w:w="2830" w:type="dxa"/>
          </w:tcPr>
          <w:p w14:paraId="2105C280" w14:textId="2886CFD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75037274" w14:textId="56DF43F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5490.02 (4)</w:t>
            </w:r>
          </w:p>
        </w:tc>
        <w:tc>
          <w:tcPr>
            <w:tcW w:w="2693" w:type="dxa"/>
          </w:tcPr>
          <w:p w14:paraId="204AB0B2" w14:textId="4E3E452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C696D82" w14:textId="45F093E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AF5070C" w14:textId="77777777" w:rsidTr="00354E91">
        <w:tc>
          <w:tcPr>
            <w:tcW w:w="2830" w:type="dxa"/>
          </w:tcPr>
          <w:p w14:paraId="0F5D326F" w14:textId="39670CD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05647B88" w14:textId="41645A9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5490.03</w:t>
            </w:r>
          </w:p>
        </w:tc>
        <w:tc>
          <w:tcPr>
            <w:tcW w:w="2693" w:type="dxa"/>
          </w:tcPr>
          <w:p w14:paraId="7AE3D483" w14:textId="41F50FF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15CAA11" w14:textId="7171D21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2A9F1DF" w14:textId="77777777" w:rsidTr="00354E91">
        <w:tc>
          <w:tcPr>
            <w:tcW w:w="2830" w:type="dxa"/>
          </w:tcPr>
          <w:p w14:paraId="151C2C08" w14:textId="36959D0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74D1EC1F" w14:textId="24B5623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5490.04 (4)</w:t>
            </w:r>
          </w:p>
        </w:tc>
        <w:tc>
          <w:tcPr>
            <w:tcW w:w="2693" w:type="dxa"/>
          </w:tcPr>
          <w:p w14:paraId="345C4A76" w14:textId="5D85C7E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3A16B9B" w14:textId="705390C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FDE3FDE" w14:textId="77777777" w:rsidTr="00354E91">
        <w:tc>
          <w:tcPr>
            <w:tcW w:w="2830" w:type="dxa"/>
          </w:tcPr>
          <w:p w14:paraId="7CB0ECAC" w14:textId="50E73A8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2A747BA5" w14:textId="51BC308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5490.05 (4)</w:t>
            </w:r>
          </w:p>
        </w:tc>
        <w:tc>
          <w:tcPr>
            <w:tcW w:w="2693" w:type="dxa"/>
          </w:tcPr>
          <w:p w14:paraId="51B837D7" w14:textId="3B9E26F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3431736" w14:textId="3D4AE5D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5FF2AED" w14:textId="77777777" w:rsidTr="00354E91">
        <w:tc>
          <w:tcPr>
            <w:tcW w:w="2830" w:type="dxa"/>
          </w:tcPr>
          <w:p w14:paraId="6C450BE6" w14:textId="7D5F735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2FE6781B" w14:textId="51D7D5F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5490.06 (4)</w:t>
            </w:r>
          </w:p>
        </w:tc>
        <w:tc>
          <w:tcPr>
            <w:tcW w:w="2693" w:type="dxa"/>
          </w:tcPr>
          <w:p w14:paraId="379A7FE5" w14:textId="603797E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D295719" w14:textId="4FCC585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1D19A1F" w14:textId="77777777" w:rsidTr="00354E91">
        <w:tc>
          <w:tcPr>
            <w:tcW w:w="2830" w:type="dxa"/>
          </w:tcPr>
          <w:p w14:paraId="591EC5ED" w14:textId="6D658AA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0C9BEA72" w14:textId="6B85C17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5490.07 (3)</w:t>
            </w:r>
          </w:p>
        </w:tc>
        <w:tc>
          <w:tcPr>
            <w:tcW w:w="2693" w:type="dxa"/>
          </w:tcPr>
          <w:p w14:paraId="547DC69E" w14:textId="055D1D4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83985DE" w14:textId="6037DA5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5F06125" w14:textId="77777777" w:rsidTr="00354E91">
        <w:tc>
          <w:tcPr>
            <w:tcW w:w="2830" w:type="dxa"/>
          </w:tcPr>
          <w:p w14:paraId="7112767E" w14:textId="59BF4CD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Perspective Views</w:t>
            </w:r>
          </w:p>
        </w:tc>
        <w:tc>
          <w:tcPr>
            <w:tcW w:w="1843" w:type="dxa"/>
          </w:tcPr>
          <w:p w14:paraId="6C58BACE" w14:textId="1AF4824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5490.07a (2)</w:t>
            </w:r>
          </w:p>
        </w:tc>
        <w:tc>
          <w:tcPr>
            <w:tcW w:w="2693" w:type="dxa"/>
          </w:tcPr>
          <w:p w14:paraId="23035491" w14:textId="3137401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1D00F86" w14:textId="2FA2080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7EA9A99" w14:textId="77777777" w:rsidTr="00354E91">
        <w:tc>
          <w:tcPr>
            <w:tcW w:w="2830" w:type="dxa"/>
          </w:tcPr>
          <w:p w14:paraId="61CB9DA2" w14:textId="761A8FF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Design Intent</w:t>
            </w:r>
          </w:p>
        </w:tc>
        <w:tc>
          <w:tcPr>
            <w:tcW w:w="1843" w:type="dxa"/>
          </w:tcPr>
          <w:p w14:paraId="5B6B3DD8" w14:textId="7411E30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5490.08 (3)</w:t>
            </w:r>
          </w:p>
        </w:tc>
        <w:tc>
          <w:tcPr>
            <w:tcW w:w="2693" w:type="dxa"/>
          </w:tcPr>
          <w:p w14:paraId="3C307A2F" w14:textId="6D3E62F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ACC3A70" w14:textId="0D67BA8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D0A363F" w14:textId="77777777" w:rsidTr="00354E91">
        <w:tc>
          <w:tcPr>
            <w:tcW w:w="2830" w:type="dxa"/>
          </w:tcPr>
          <w:p w14:paraId="7E39DD75" w14:textId="5F6CBA2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Development Statistics</w:t>
            </w:r>
          </w:p>
        </w:tc>
        <w:tc>
          <w:tcPr>
            <w:tcW w:w="1843" w:type="dxa"/>
          </w:tcPr>
          <w:p w14:paraId="0CF1D7B4" w14:textId="692EE2A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5490.09 (6)</w:t>
            </w:r>
          </w:p>
        </w:tc>
        <w:tc>
          <w:tcPr>
            <w:tcW w:w="2693" w:type="dxa"/>
          </w:tcPr>
          <w:p w14:paraId="34ECD428" w14:textId="46B9209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C93CC1C" w14:textId="472516F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CB5B360" w14:textId="77777777" w:rsidTr="00354E91">
        <w:tc>
          <w:tcPr>
            <w:tcW w:w="2830" w:type="dxa"/>
          </w:tcPr>
          <w:p w14:paraId="1BCFF444" w14:textId="74EF5CE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Site Context Diagram</w:t>
            </w:r>
          </w:p>
        </w:tc>
        <w:tc>
          <w:tcPr>
            <w:tcW w:w="1843" w:type="dxa"/>
          </w:tcPr>
          <w:p w14:paraId="13DAA554" w14:textId="1DCBA27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5490.11 (2)</w:t>
            </w:r>
          </w:p>
        </w:tc>
        <w:tc>
          <w:tcPr>
            <w:tcW w:w="2693" w:type="dxa"/>
          </w:tcPr>
          <w:p w14:paraId="46054C13" w14:textId="2825ABC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4445675" w14:textId="483C536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C8E2874" w14:textId="77777777" w:rsidTr="00354E91">
        <w:tc>
          <w:tcPr>
            <w:tcW w:w="2830" w:type="dxa"/>
          </w:tcPr>
          <w:p w14:paraId="41AF40CB" w14:textId="4D595DC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ESD Strategies</w:t>
            </w:r>
          </w:p>
        </w:tc>
        <w:tc>
          <w:tcPr>
            <w:tcW w:w="1843" w:type="dxa"/>
          </w:tcPr>
          <w:p w14:paraId="7B557A31" w14:textId="786F8BA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5490.12 (4)</w:t>
            </w:r>
          </w:p>
        </w:tc>
        <w:tc>
          <w:tcPr>
            <w:tcW w:w="2693" w:type="dxa"/>
          </w:tcPr>
          <w:p w14:paraId="193DB0D3" w14:textId="6A4EA41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EB54E6A" w14:textId="65FA1FB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EF31589" w14:textId="77777777" w:rsidTr="00354E91">
        <w:tc>
          <w:tcPr>
            <w:tcW w:w="2830" w:type="dxa"/>
          </w:tcPr>
          <w:p w14:paraId="34B2AC01" w14:textId="47A0422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457D6F3D" w14:textId="6A17416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 (4)</w:t>
            </w:r>
          </w:p>
        </w:tc>
        <w:tc>
          <w:tcPr>
            <w:tcW w:w="2693" w:type="dxa"/>
          </w:tcPr>
          <w:p w14:paraId="78215EEF" w14:textId="1935588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343E69E" w14:textId="2E91DE6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060E761B" w14:textId="77777777" w:rsidTr="00354E91">
        <w:tc>
          <w:tcPr>
            <w:tcW w:w="2830" w:type="dxa"/>
          </w:tcPr>
          <w:p w14:paraId="5E8E1650" w14:textId="2D0EDBF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0BFAEA56" w14:textId="2E19101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5490.13a (2)</w:t>
            </w:r>
          </w:p>
        </w:tc>
        <w:tc>
          <w:tcPr>
            <w:tcW w:w="2693" w:type="dxa"/>
          </w:tcPr>
          <w:p w14:paraId="33FC8E9B" w14:textId="128BCE4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AF78DF9" w14:textId="1876286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953CE67" w14:textId="77777777" w:rsidTr="00354E91">
        <w:tc>
          <w:tcPr>
            <w:tcW w:w="2830" w:type="dxa"/>
          </w:tcPr>
          <w:p w14:paraId="73D5ABF8" w14:textId="07F9D03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673331D7" w14:textId="15B68A8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5490.13b (2)</w:t>
            </w:r>
          </w:p>
        </w:tc>
        <w:tc>
          <w:tcPr>
            <w:tcW w:w="2693" w:type="dxa"/>
          </w:tcPr>
          <w:p w14:paraId="320C02E9" w14:textId="16EE2DA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1D87D83" w14:textId="4A5903E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171A605A" w14:textId="77777777" w:rsidTr="00354E91">
        <w:tc>
          <w:tcPr>
            <w:tcW w:w="2830" w:type="dxa"/>
          </w:tcPr>
          <w:p w14:paraId="5F2207A7" w14:textId="53F7984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378C8163" w14:textId="5C9989B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5490.13c (2)</w:t>
            </w:r>
          </w:p>
        </w:tc>
        <w:tc>
          <w:tcPr>
            <w:tcW w:w="2693" w:type="dxa"/>
          </w:tcPr>
          <w:p w14:paraId="244C8623" w14:textId="0945655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6C2B805" w14:textId="464C5F2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0382E26" w14:textId="77777777" w:rsidTr="00354E91">
        <w:tc>
          <w:tcPr>
            <w:tcW w:w="2830" w:type="dxa"/>
          </w:tcPr>
          <w:p w14:paraId="69EF0993" w14:textId="7AEAC0F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124F450A" w14:textId="1AF8C7B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5490.13d (2)</w:t>
            </w:r>
          </w:p>
        </w:tc>
        <w:tc>
          <w:tcPr>
            <w:tcW w:w="2693" w:type="dxa"/>
          </w:tcPr>
          <w:p w14:paraId="0618550C" w14:textId="5512ECE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E835A9D" w14:textId="52166A6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B69E7B2" w14:textId="77777777" w:rsidTr="00354E91">
        <w:tc>
          <w:tcPr>
            <w:tcW w:w="2830" w:type="dxa"/>
          </w:tcPr>
          <w:p w14:paraId="464F3E0C" w14:textId="40FDA6A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Shadow Diagrams</w:t>
            </w:r>
          </w:p>
        </w:tc>
        <w:tc>
          <w:tcPr>
            <w:tcW w:w="1843" w:type="dxa"/>
          </w:tcPr>
          <w:p w14:paraId="690C2ED2" w14:textId="5DEEF9F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5490.13e (2)</w:t>
            </w:r>
          </w:p>
        </w:tc>
        <w:tc>
          <w:tcPr>
            <w:tcW w:w="2693" w:type="dxa"/>
          </w:tcPr>
          <w:p w14:paraId="136D0DAD" w14:textId="33F8FD8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9B26217" w14:textId="7224159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FB997C4" w14:textId="77777777" w:rsidTr="00354E91">
        <w:tc>
          <w:tcPr>
            <w:tcW w:w="2830" w:type="dxa"/>
          </w:tcPr>
          <w:p w14:paraId="01CC2639" w14:textId="08C5855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 xml:space="preserve">Sun Penetration Design Study </w:t>
            </w:r>
            <w:proofErr w:type="gramStart"/>
            <w:r w:rsidRPr="003007A6">
              <w:rPr>
                <w:rFonts w:ascii="Arial" w:hAnsi="Arial" w:cs="Arial"/>
                <w:kern w:val="0"/>
                <w:sz w:val="18"/>
                <w:szCs w:val="18"/>
              </w:rPr>
              <w:t>For</w:t>
            </w:r>
            <w:proofErr w:type="gramEnd"/>
            <w:r w:rsidRPr="003007A6">
              <w:rPr>
                <w:rFonts w:ascii="Arial" w:hAnsi="Arial" w:cs="Arial"/>
                <w:kern w:val="0"/>
                <w:sz w:val="18"/>
                <w:szCs w:val="18"/>
              </w:rPr>
              <w:t xml:space="preserve"> </w:t>
            </w:r>
            <w:proofErr w:type="spellStart"/>
            <w:r w:rsidRPr="003007A6">
              <w:rPr>
                <w:rFonts w:ascii="Arial" w:hAnsi="Arial" w:cs="Arial"/>
                <w:kern w:val="0"/>
                <w:sz w:val="18"/>
                <w:szCs w:val="18"/>
              </w:rPr>
              <w:t>Sunshading</w:t>
            </w:r>
            <w:proofErr w:type="spellEnd"/>
          </w:p>
        </w:tc>
        <w:tc>
          <w:tcPr>
            <w:tcW w:w="1843" w:type="dxa"/>
          </w:tcPr>
          <w:p w14:paraId="0FE2FFF9" w14:textId="1C9824C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5490.14 (4)</w:t>
            </w:r>
          </w:p>
        </w:tc>
        <w:tc>
          <w:tcPr>
            <w:tcW w:w="2693" w:type="dxa"/>
          </w:tcPr>
          <w:p w14:paraId="1282ADD5" w14:textId="13C6E00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A537B9A" w14:textId="4F8D0CD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EBD0823" w14:textId="77777777" w:rsidTr="00354E91">
        <w:tc>
          <w:tcPr>
            <w:tcW w:w="2830" w:type="dxa"/>
          </w:tcPr>
          <w:p w14:paraId="7E00055A" w14:textId="7132529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 xml:space="preserve">Sun Penetration Design Study </w:t>
            </w:r>
            <w:proofErr w:type="gramStart"/>
            <w:r w:rsidRPr="003007A6">
              <w:rPr>
                <w:rFonts w:ascii="Arial" w:hAnsi="Arial" w:cs="Arial"/>
                <w:kern w:val="0"/>
                <w:sz w:val="18"/>
                <w:szCs w:val="18"/>
              </w:rPr>
              <w:t>For</w:t>
            </w:r>
            <w:proofErr w:type="gramEnd"/>
            <w:r w:rsidRPr="003007A6">
              <w:rPr>
                <w:rFonts w:ascii="Arial" w:hAnsi="Arial" w:cs="Arial"/>
                <w:kern w:val="0"/>
                <w:sz w:val="18"/>
                <w:szCs w:val="18"/>
              </w:rPr>
              <w:t xml:space="preserve"> </w:t>
            </w:r>
            <w:proofErr w:type="spellStart"/>
            <w:r w:rsidRPr="003007A6">
              <w:rPr>
                <w:rFonts w:ascii="Arial" w:hAnsi="Arial" w:cs="Arial"/>
                <w:kern w:val="0"/>
                <w:sz w:val="18"/>
                <w:szCs w:val="18"/>
              </w:rPr>
              <w:t>Sunshading</w:t>
            </w:r>
            <w:proofErr w:type="spellEnd"/>
          </w:p>
        </w:tc>
        <w:tc>
          <w:tcPr>
            <w:tcW w:w="1843" w:type="dxa"/>
          </w:tcPr>
          <w:p w14:paraId="61DA5504" w14:textId="32977DC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5490.15 (3)</w:t>
            </w:r>
          </w:p>
        </w:tc>
        <w:tc>
          <w:tcPr>
            <w:tcW w:w="2693" w:type="dxa"/>
          </w:tcPr>
          <w:p w14:paraId="0FFC5618" w14:textId="78C18FD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E7F8FD0" w14:textId="34B8F73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99E72B7" w14:textId="77777777" w:rsidTr="00354E91">
        <w:tc>
          <w:tcPr>
            <w:tcW w:w="2830" w:type="dxa"/>
          </w:tcPr>
          <w:p w14:paraId="14EDFDEF" w14:textId="36EFC77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Communal Open Space Diagrams</w:t>
            </w:r>
          </w:p>
        </w:tc>
        <w:tc>
          <w:tcPr>
            <w:tcW w:w="1843" w:type="dxa"/>
          </w:tcPr>
          <w:p w14:paraId="09337DCA" w14:textId="27C4616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5490.16 (4)</w:t>
            </w:r>
          </w:p>
        </w:tc>
        <w:tc>
          <w:tcPr>
            <w:tcW w:w="2693" w:type="dxa"/>
          </w:tcPr>
          <w:p w14:paraId="176D5832" w14:textId="33D943D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8DD3747" w14:textId="310D963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E35F55F" w14:textId="77777777" w:rsidTr="00354E91">
        <w:tc>
          <w:tcPr>
            <w:tcW w:w="2830" w:type="dxa"/>
          </w:tcPr>
          <w:p w14:paraId="0EA39ABE" w14:textId="7149359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Waste Management Plan</w:t>
            </w:r>
          </w:p>
        </w:tc>
        <w:tc>
          <w:tcPr>
            <w:tcW w:w="1843" w:type="dxa"/>
          </w:tcPr>
          <w:p w14:paraId="357430B5" w14:textId="2098D73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5490.17 (4)</w:t>
            </w:r>
          </w:p>
        </w:tc>
        <w:tc>
          <w:tcPr>
            <w:tcW w:w="2693" w:type="dxa"/>
          </w:tcPr>
          <w:p w14:paraId="457D66BF" w14:textId="228617C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6DB82CD" w14:textId="0D4BE8B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6F6E26D0" w14:textId="77777777" w:rsidTr="00354E91">
        <w:tc>
          <w:tcPr>
            <w:tcW w:w="2830" w:type="dxa"/>
          </w:tcPr>
          <w:p w14:paraId="66E87884" w14:textId="342C8FA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Staging Plan</w:t>
            </w:r>
          </w:p>
        </w:tc>
        <w:tc>
          <w:tcPr>
            <w:tcW w:w="1843" w:type="dxa"/>
          </w:tcPr>
          <w:p w14:paraId="7F644088" w14:textId="2C8EB55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5490.18 (5)</w:t>
            </w:r>
          </w:p>
        </w:tc>
        <w:tc>
          <w:tcPr>
            <w:tcW w:w="2693" w:type="dxa"/>
          </w:tcPr>
          <w:p w14:paraId="440CA6C7" w14:textId="79D041C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467066C" w14:textId="4578EB8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BA4E8FD" w14:textId="77777777" w:rsidTr="00354E91">
        <w:tc>
          <w:tcPr>
            <w:tcW w:w="2830" w:type="dxa"/>
          </w:tcPr>
          <w:p w14:paraId="6FD3E1A3" w14:textId="4AEF76E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Site Plan</w:t>
            </w:r>
          </w:p>
        </w:tc>
        <w:tc>
          <w:tcPr>
            <w:tcW w:w="1843" w:type="dxa"/>
          </w:tcPr>
          <w:p w14:paraId="2E840F98" w14:textId="5FB22B6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5490.21 (4)</w:t>
            </w:r>
          </w:p>
        </w:tc>
        <w:tc>
          <w:tcPr>
            <w:tcW w:w="2693" w:type="dxa"/>
          </w:tcPr>
          <w:p w14:paraId="1B570AEB" w14:textId="5136F47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54AA4E5" w14:textId="444C627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6EDE263" w14:textId="77777777" w:rsidTr="00354E91">
        <w:tc>
          <w:tcPr>
            <w:tcW w:w="2830" w:type="dxa"/>
          </w:tcPr>
          <w:p w14:paraId="108B1F3C" w14:textId="416AAA7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Lower Basement 2 Plan</w:t>
            </w:r>
          </w:p>
        </w:tc>
        <w:tc>
          <w:tcPr>
            <w:tcW w:w="1843" w:type="dxa"/>
          </w:tcPr>
          <w:p w14:paraId="4439F4CC" w14:textId="341AE11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5490.22 (6)</w:t>
            </w:r>
          </w:p>
        </w:tc>
        <w:tc>
          <w:tcPr>
            <w:tcW w:w="2693" w:type="dxa"/>
          </w:tcPr>
          <w:p w14:paraId="7E711231" w14:textId="0639EFD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2D3EB12" w14:textId="77B4008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D78BD1B" w14:textId="77777777" w:rsidTr="00354E91">
        <w:tc>
          <w:tcPr>
            <w:tcW w:w="2830" w:type="dxa"/>
          </w:tcPr>
          <w:p w14:paraId="0F12C96F" w14:textId="4F85E01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Upper Basement 1 Plan</w:t>
            </w:r>
          </w:p>
        </w:tc>
        <w:tc>
          <w:tcPr>
            <w:tcW w:w="1843" w:type="dxa"/>
          </w:tcPr>
          <w:p w14:paraId="5EC65627" w14:textId="5DF2951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5490.23 (6)</w:t>
            </w:r>
          </w:p>
        </w:tc>
        <w:tc>
          <w:tcPr>
            <w:tcW w:w="2693" w:type="dxa"/>
          </w:tcPr>
          <w:p w14:paraId="79E40429" w14:textId="3E4F73A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B808B9C" w14:textId="091543D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B9272CB" w14:textId="77777777" w:rsidTr="00354E91">
        <w:tc>
          <w:tcPr>
            <w:tcW w:w="2830" w:type="dxa"/>
          </w:tcPr>
          <w:p w14:paraId="2BFBA20E" w14:textId="0FD72A2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Ground Floor Plan</w:t>
            </w:r>
          </w:p>
        </w:tc>
        <w:tc>
          <w:tcPr>
            <w:tcW w:w="1843" w:type="dxa"/>
          </w:tcPr>
          <w:p w14:paraId="6F84C67B" w14:textId="4C77E3D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5490.24 (8)</w:t>
            </w:r>
          </w:p>
        </w:tc>
        <w:tc>
          <w:tcPr>
            <w:tcW w:w="2693" w:type="dxa"/>
          </w:tcPr>
          <w:p w14:paraId="53BF3CE4" w14:textId="2E6D981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A8FD95B" w14:textId="3D71498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FA76B03" w14:textId="77777777" w:rsidTr="00354E91">
        <w:tc>
          <w:tcPr>
            <w:tcW w:w="2830" w:type="dxa"/>
          </w:tcPr>
          <w:p w14:paraId="2C4A9D74" w14:textId="3E1FAF3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1 Floor Plan</w:t>
            </w:r>
          </w:p>
        </w:tc>
        <w:tc>
          <w:tcPr>
            <w:tcW w:w="1843" w:type="dxa"/>
          </w:tcPr>
          <w:p w14:paraId="45873E76" w14:textId="6090C62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5490.25 (6)</w:t>
            </w:r>
          </w:p>
        </w:tc>
        <w:tc>
          <w:tcPr>
            <w:tcW w:w="2693" w:type="dxa"/>
          </w:tcPr>
          <w:p w14:paraId="70740E1B" w14:textId="2D0E16A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F4E0876" w14:textId="10884B7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3CE5BC1" w14:textId="77777777" w:rsidTr="00354E91">
        <w:tc>
          <w:tcPr>
            <w:tcW w:w="2830" w:type="dxa"/>
          </w:tcPr>
          <w:p w14:paraId="34C12B41" w14:textId="57C376D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2 Floor Plan</w:t>
            </w:r>
          </w:p>
        </w:tc>
        <w:tc>
          <w:tcPr>
            <w:tcW w:w="1843" w:type="dxa"/>
          </w:tcPr>
          <w:p w14:paraId="71A53C4B" w14:textId="00B3A7F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5490.26 (6)</w:t>
            </w:r>
          </w:p>
        </w:tc>
        <w:tc>
          <w:tcPr>
            <w:tcW w:w="2693" w:type="dxa"/>
          </w:tcPr>
          <w:p w14:paraId="6B0707B9" w14:textId="073FAAF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07C0356D" w14:textId="308E7F5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0284CAED" w14:textId="77777777" w:rsidTr="00354E91">
        <w:tc>
          <w:tcPr>
            <w:tcW w:w="2830" w:type="dxa"/>
          </w:tcPr>
          <w:p w14:paraId="4EA2EE0D" w14:textId="65B878D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3 Floor Plan</w:t>
            </w:r>
          </w:p>
        </w:tc>
        <w:tc>
          <w:tcPr>
            <w:tcW w:w="1843" w:type="dxa"/>
          </w:tcPr>
          <w:p w14:paraId="5B935B23" w14:textId="70FFFFA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5490.27 (10)</w:t>
            </w:r>
          </w:p>
        </w:tc>
        <w:tc>
          <w:tcPr>
            <w:tcW w:w="2693" w:type="dxa"/>
          </w:tcPr>
          <w:p w14:paraId="3F1C3591" w14:textId="2800308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83FCC13" w14:textId="2A52194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F588B1C" w14:textId="77777777" w:rsidTr="00354E91">
        <w:tc>
          <w:tcPr>
            <w:tcW w:w="2830" w:type="dxa"/>
          </w:tcPr>
          <w:p w14:paraId="3B69874B" w14:textId="2AA0DD7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4 Floor Plan</w:t>
            </w:r>
          </w:p>
        </w:tc>
        <w:tc>
          <w:tcPr>
            <w:tcW w:w="1843" w:type="dxa"/>
          </w:tcPr>
          <w:p w14:paraId="5A780DA1" w14:textId="785DC15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5490.28 (10)</w:t>
            </w:r>
          </w:p>
        </w:tc>
        <w:tc>
          <w:tcPr>
            <w:tcW w:w="2693" w:type="dxa"/>
          </w:tcPr>
          <w:p w14:paraId="4AAFD1F9" w14:textId="3FCE80D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6171A4B" w14:textId="7031A35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CBC14FF" w14:textId="77777777" w:rsidTr="00354E91">
        <w:tc>
          <w:tcPr>
            <w:tcW w:w="2830" w:type="dxa"/>
          </w:tcPr>
          <w:p w14:paraId="12DD7F2D" w14:textId="3B53A49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5 Floor Plan</w:t>
            </w:r>
          </w:p>
        </w:tc>
        <w:tc>
          <w:tcPr>
            <w:tcW w:w="1843" w:type="dxa"/>
          </w:tcPr>
          <w:p w14:paraId="56649832" w14:textId="12DDC4A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5490.29 (9)</w:t>
            </w:r>
          </w:p>
        </w:tc>
        <w:tc>
          <w:tcPr>
            <w:tcW w:w="2693" w:type="dxa"/>
          </w:tcPr>
          <w:p w14:paraId="6C2F8E81" w14:textId="60CE941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77ACA9E" w14:textId="7014D4A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AFB2735" w14:textId="77777777" w:rsidTr="00354E91">
        <w:tc>
          <w:tcPr>
            <w:tcW w:w="2830" w:type="dxa"/>
          </w:tcPr>
          <w:p w14:paraId="167E4F62" w14:textId="6A2F0CB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6 Floor Plan</w:t>
            </w:r>
          </w:p>
        </w:tc>
        <w:tc>
          <w:tcPr>
            <w:tcW w:w="1843" w:type="dxa"/>
          </w:tcPr>
          <w:p w14:paraId="06B826CA" w14:textId="2A08BB7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5490.30 (9)</w:t>
            </w:r>
          </w:p>
        </w:tc>
        <w:tc>
          <w:tcPr>
            <w:tcW w:w="2693" w:type="dxa"/>
          </w:tcPr>
          <w:p w14:paraId="61B4D219" w14:textId="2C0C103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0ECE431" w14:textId="65D77F0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2F56B3B" w14:textId="77777777" w:rsidTr="00354E91">
        <w:tc>
          <w:tcPr>
            <w:tcW w:w="2830" w:type="dxa"/>
          </w:tcPr>
          <w:p w14:paraId="201BFC64" w14:textId="1730EFF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7 Floor Plan</w:t>
            </w:r>
          </w:p>
        </w:tc>
        <w:tc>
          <w:tcPr>
            <w:tcW w:w="1843" w:type="dxa"/>
          </w:tcPr>
          <w:p w14:paraId="6CAE3D86" w14:textId="4B73521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5490.31 (9)</w:t>
            </w:r>
          </w:p>
        </w:tc>
        <w:tc>
          <w:tcPr>
            <w:tcW w:w="2693" w:type="dxa"/>
          </w:tcPr>
          <w:p w14:paraId="737B3C88" w14:textId="22220BE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9CE1B2D" w14:textId="0F2EC5C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A85D963" w14:textId="77777777" w:rsidTr="00354E91">
        <w:tc>
          <w:tcPr>
            <w:tcW w:w="2830" w:type="dxa"/>
          </w:tcPr>
          <w:p w14:paraId="2C1FA721" w14:textId="1066339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8 Floor Plan</w:t>
            </w:r>
          </w:p>
        </w:tc>
        <w:tc>
          <w:tcPr>
            <w:tcW w:w="1843" w:type="dxa"/>
          </w:tcPr>
          <w:p w14:paraId="555B57A8" w14:textId="3BD7037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5490.32 (9)</w:t>
            </w:r>
          </w:p>
        </w:tc>
        <w:tc>
          <w:tcPr>
            <w:tcW w:w="2693" w:type="dxa"/>
          </w:tcPr>
          <w:p w14:paraId="2C3EAA7D" w14:textId="42AC1E7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B1F4ACF" w14:textId="6019338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1F24BC56" w14:textId="77777777" w:rsidTr="00354E91">
        <w:tc>
          <w:tcPr>
            <w:tcW w:w="2830" w:type="dxa"/>
          </w:tcPr>
          <w:p w14:paraId="7BF1A445" w14:textId="41DA0D9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9 Floor Plan</w:t>
            </w:r>
          </w:p>
        </w:tc>
        <w:tc>
          <w:tcPr>
            <w:tcW w:w="1843" w:type="dxa"/>
          </w:tcPr>
          <w:p w14:paraId="0037EE45" w14:textId="6548545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5490.32a (3)</w:t>
            </w:r>
          </w:p>
        </w:tc>
        <w:tc>
          <w:tcPr>
            <w:tcW w:w="2693" w:type="dxa"/>
          </w:tcPr>
          <w:p w14:paraId="7CBC82A3" w14:textId="22D94CF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6ECA28C" w14:textId="0569E5F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BFAB5B1" w14:textId="77777777" w:rsidTr="00354E91">
        <w:tc>
          <w:tcPr>
            <w:tcW w:w="2830" w:type="dxa"/>
          </w:tcPr>
          <w:p w14:paraId="5F5A0329" w14:textId="4AA7E67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Level 10 Floor Plan</w:t>
            </w:r>
          </w:p>
        </w:tc>
        <w:tc>
          <w:tcPr>
            <w:tcW w:w="1843" w:type="dxa"/>
          </w:tcPr>
          <w:p w14:paraId="1B382685" w14:textId="2641EDE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5490.33 (6)</w:t>
            </w:r>
          </w:p>
        </w:tc>
        <w:tc>
          <w:tcPr>
            <w:tcW w:w="2693" w:type="dxa"/>
          </w:tcPr>
          <w:p w14:paraId="542A8200" w14:textId="4A507C0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DCA10FD" w14:textId="0CB1F7F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ED8F627" w14:textId="77777777" w:rsidTr="00354E91">
        <w:tc>
          <w:tcPr>
            <w:tcW w:w="2830" w:type="dxa"/>
          </w:tcPr>
          <w:p w14:paraId="6C1923D6" w14:textId="2282DB7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lastRenderedPageBreak/>
              <w:t>Roof Plan</w:t>
            </w:r>
          </w:p>
        </w:tc>
        <w:tc>
          <w:tcPr>
            <w:tcW w:w="1843" w:type="dxa"/>
          </w:tcPr>
          <w:p w14:paraId="1B80AF19" w14:textId="112AD73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5490.34</w:t>
            </w:r>
          </w:p>
        </w:tc>
        <w:tc>
          <w:tcPr>
            <w:tcW w:w="2693" w:type="dxa"/>
          </w:tcPr>
          <w:p w14:paraId="32CA0A5B" w14:textId="338F81D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0BFC0859" w14:textId="23760B8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EA4FE4A" w14:textId="77777777" w:rsidTr="00354E91">
        <w:tc>
          <w:tcPr>
            <w:tcW w:w="2830" w:type="dxa"/>
          </w:tcPr>
          <w:p w14:paraId="44681C5F" w14:textId="02A4E06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Typical Unit Plans – Stage 2, 3 &amp; 4</w:t>
            </w:r>
          </w:p>
        </w:tc>
        <w:tc>
          <w:tcPr>
            <w:tcW w:w="1843" w:type="dxa"/>
          </w:tcPr>
          <w:p w14:paraId="6915390F" w14:textId="0A41CFA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 (7)</w:t>
            </w:r>
          </w:p>
        </w:tc>
        <w:tc>
          <w:tcPr>
            <w:tcW w:w="2693" w:type="dxa"/>
          </w:tcPr>
          <w:p w14:paraId="6E3AD867" w14:textId="19C6D87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28CCD18" w14:textId="7C6A0AB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67166300" w14:textId="77777777" w:rsidTr="00354E91">
        <w:tc>
          <w:tcPr>
            <w:tcW w:w="2830" w:type="dxa"/>
          </w:tcPr>
          <w:p w14:paraId="2ABC3E4B" w14:textId="0B299E0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Typical Unit Plans – Stage 2 &amp; 3 Mirrored</w:t>
            </w:r>
          </w:p>
        </w:tc>
        <w:tc>
          <w:tcPr>
            <w:tcW w:w="1843" w:type="dxa"/>
          </w:tcPr>
          <w:p w14:paraId="12AE7BD2" w14:textId="56A053B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5490.40a (3)</w:t>
            </w:r>
          </w:p>
        </w:tc>
        <w:tc>
          <w:tcPr>
            <w:tcW w:w="2693" w:type="dxa"/>
          </w:tcPr>
          <w:p w14:paraId="4AD0E016" w14:textId="5FB8D09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4A3179B1" w14:textId="5027691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07ED9107" w14:textId="77777777" w:rsidTr="00354E91">
        <w:tc>
          <w:tcPr>
            <w:tcW w:w="2830" w:type="dxa"/>
          </w:tcPr>
          <w:p w14:paraId="60E0DFD3" w14:textId="12F7FD6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Typical Unit Plans – Stage 1 Only</w:t>
            </w:r>
          </w:p>
        </w:tc>
        <w:tc>
          <w:tcPr>
            <w:tcW w:w="1843" w:type="dxa"/>
          </w:tcPr>
          <w:p w14:paraId="2DF77FEA" w14:textId="4EC08AD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5490.40b (1)</w:t>
            </w:r>
          </w:p>
        </w:tc>
        <w:tc>
          <w:tcPr>
            <w:tcW w:w="2693" w:type="dxa"/>
          </w:tcPr>
          <w:p w14:paraId="0AF2FAD2" w14:textId="4B9C409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68CF05B" w14:textId="4465ACF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518B4BC" w14:textId="77777777" w:rsidTr="00354E91">
        <w:tc>
          <w:tcPr>
            <w:tcW w:w="2830" w:type="dxa"/>
          </w:tcPr>
          <w:p w14:paraId="3FE17556" w14:textId="0BA8E1E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Typical Unit Plans – Stage 1 Only, Mirrored</w:t>
            </w:r>
          </w:p>
        </w:tc>
        <w:tc>
          <w:tcPr>
            <w:tcW w:w="1843" w:type="dxa"/>
          </w:tcPr>
          <w:p w14:paraId="475F3C22" w14:textId="68EF763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5490.40c (1)</w:t>
            </w:r>
          </w:p>
        </w:tc>
        <w:tc>
          <w:tcPr>
            <w:tcW w:w="2693" w:type="dxa"/>
          </w:tcPr>
          <w:p w14:paraId="2B92C0AA" w14:textId="4598171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7F60B35" w14:textId="76BBB7A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77C8117" w14:textId="77777777" w:rsidTr="00354E91">
        <w:tc>
          <w:tcPr>
            <w:tcW w:w="2830" w:type="dxa"/>
          </w:tcPr>
          <w:p w14:paraId="4FDA913F" w14:textId="1A80A49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Typical Unit Plans – Stage 2</w:t>
            </w:r>
          </w:p>
        </w:tc>
        <w:tc>
          <w:tcPr>
            <w:tcW w:w="1843" w:type="dxa"/>
          </w:tcPr>
          <w:p w14:paraId="0F030EF5" w14:textId="5437B7B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5490.40d (1)</w:t>
            </w:r>
          </w:p>
        </w:tc>
        <w:tc>
          <w:tcPr>
            <w:tcW w:w="2693" w:type="dxa"/>
          </w:tcPr>
          <w:p w14:paraId="03618428" w14:textId="7890709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4F179A05" w14:textId="583BA9F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0615C5BC" w14:textId="77777777" w:rsidTr="00354E91">
        <w:tc>
          <w:tcPr>
            <w:tcW w:w="2830" w:type="dxa"/>
          </w:tcPr>
          <w:p w14:paraId="5E712FF0" w14:textId="03F45E9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Adaptable Unit Layouts</w:t>
            </w:r>
          </w:p>
        </w:tc>
        <w:tc>
          <w:tcPr>
            <w:tcW w:w="1843" w:type="dxa"/>
          </w:tcPr>
          <w:p w14:paraId="3748E933" w14:textId="50DDBC5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5490.40e (1)</w:t>
            </w:r>
          </w:p>
        </w:tc>
        <w:tc>
          <w:tcPr>
            <w:tcW w:w="2693" w:type="dxa"/>
          </w:tcPr>
          <w:p w14:paraId="0327094C" w14:textId="658F4E9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0B9C4BD4" w14:textId="45C7C44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5CE1C48" w14:textId="77777777" w:rsidTr="00354E91">
        <w:tc>
          <w:tcPr>
            <w:tcW w:w="2830" w:type="dxa"/>
          </w:tcPr>
          <w:p w14:paraId="0C4F6CDF" w14:textId="1BC209E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Adaptable Unit Layouts</w:t>
            </w:r>
          </w:p>
        </w:tc>
        <w:tc>
          <w:tcPr>
            <w:tcW w:w="1843" w:type="dxa"/>
          </w:tcPr>
          <w:p w14:paraId="5E105857" w14:textId="7E028D2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5490.40f (1)</w:t>
            </w:r>
          </w:p>
        </w:tc>
        <w:tc>
          <w:tcPr>
            <w:tcW w:w="2693" w:type="dxa"/>
          </w:tcPr>
          <w:p w14:paraId="3419F6C9" w14:textId="42EEE24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31D4ADE" w14:textId="616B52B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529E51D" w14:textId="77777777" w:rsidTr="00354E91">
        <w:tc>
          <w:tcPr>
            <w:tcW w:w="2830" w:type="dxa"/>
          </w:tcPr>
          <w:p w14:paraId="7F1FFD19" w14:textId="6D506A8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Adaptable Unit Layouts</w:t>
            </w:r>
          </w:p>
        </w:tc>
        <w:tc>
          <w:tcPr>
            <w:tcW w:w="1843" w:type="dxa"/>
          </w:tcPr>
          <w:p w14:paraId="093DAD88" w14:textId="4112A9A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5490.40g (1)</w:t>
            </w:r>
          </w:p>
        </w:tc>
        <w:tc>
          <w:tcPr>
            <w:tcW w:w="2693" w:type="dxa"/>
          </w:tcPr>
          <w:p w14:paraId="1E370137" w14:textId="0403874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3F366768" w14:textId="166A2C5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10A6B51C" w14:textId="77777777" w:rsidTr="00354E91">
        <w:tc>
          <w:tcPr>
            <w:tcW w:w="2830" w:type="dxa"/>
          </w:tcPr>
          <w:p w14:paraId="53474554" w14:textId="023445F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Penthouse Unit Plans – Stage 1</w:t>
            </w:r>
          </w:p>
        </w:tc>
        <w:tc>
          <w:tcPr>
            <w:tcW w:w="1843" w:type="dxa"/>
          </w:tcPr>
          <w:p w14:paraId="703B7F67" w14:textId="2A6C392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5490.44 (1)</w:t>
            </w:r>
          </w:p>
        </w:tc>
        <w:tc>
          <w:tcPr>
            <w:tcW w:w="2693" w:type="dxa"/>
          </w:tcPr>
          <w:p w14:paraId="35939518" w14:textId="14DA01D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79CB8B2A" w14:textId="0A84553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A113EA6" w14:textId="77777777" w:rsidTr="00354E91">
        <w:tc>
          <w:tcPr>
            <w:tcW w:w="2830" w:type="dxa"/>
          </w:tcPr>
          <w:p w14:paraId="667EA78B" w14:textId="11C5F1D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Penthouse Unit Plans – Stage 1</w:t>
            </w:r>
          </w:p>
        </w:tc>
        <w:tc>
          <w:tcPr>
            <w:tcW w:w="1843" w:type="dxa"/>
          </w:tcPr>
          <w:p w14:paraId="23EE7E6D" w14:textId="71DC0DF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5490.45 (1)</w:t>
            </w:r>
          </w:p>
        </w:tc>
        <w:tc>
          <w:tcPr>
            <w:tcW w:w="2693" w:type="dxa"/>
          </w:tcPr>
          <w:p w14:paraId="0F74E9E7" w14:textId="22117BE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33DEF47" w14:textId="13CC04D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482BC56" w14:textId="77777777" w:rsidTr="00354E91">
        <w:tc>
          <w:tcPr>
            <w:tcW w:w="2830" w:type="dxa"/>
          </w:tcPr>
          <w:p w14:paraId="718DB1CE" w14:textId="14E2B2D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Penthouse Unit Plan – C1001</w:t>
            </w:r>
          </w:p>
        </w:tc>
        <w:tc>
          <w:tcPr>
            <w:tcW w:w="1843" w:type="dxa"/>
          </w:tcPr>
          <w:p w14:paraId="63EB1A94" w14:textId="57F3391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5490.46 (1)</w:t>
            </w:r>
          </w:p>
        </w:tc>
        <w:tc>
          <w:tcPr>
            <w:tcW w:w="2693" w:type="dxa"/>
          </w:tcPr>
          <w:p w14:paraId="4D678B96" w14:textId="28E3266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862E1F2" w14:textId="2D4492C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12619AB" w14:textId="77777777" w:rsidTr="00354E91">
        <w:tc>
          <w:tcPr>
            <w:tcW w:w="2830" w:type="dxa"/>
          </w:tcPr>
          <w:p w14:paraId="467FE44B" w14:textId="3ABFF54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Penthouse Unit Plan – C1002</w:t>
            </w:r>
          </w:p>
        </w:tc>
        <w:tc>
          <w:tcPr>
            <w:tcW w:w="1843" w:type="dxa"/>
          </w:tcPr>
          <w:p w14:paraId="3365DBCD" w14:textId="71323B0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5490.47 (1)</w:t>
            </w:r>
          </w:p>
        </w:tc>
        <w:tc>
          <w:tcPr>
            <w:tcW w:w="2693" w:type="dxa"/>
          </w:tcPr>
          <w:p w14:paraId="65AE170B" w14:textId="2F0E596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62B6FD73" w14:textId="54887532"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3A1FEE60" w14:textId="77777777" w:rsidTr="00354E91">
        <w:tc>
          <w:tcPr>
            <w:tcW w:w="2830" w:type="dxa"/>
          </w:tcPr>
          <w:p w14:paraId="4DB37662" w14:textId="1204E28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Elevations</w:t>
            </w:r>
          </w:p>
        </w:tc>
        <w:tc>
          <w:tcPr>
            <w:tcW w:w="1843" w:type="dxa"/>
          </w:tcPr>
          <w:p w14:paraId="78D16F74" w14:textId="6072DC9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5490.50 (7)</w:t>
            </w:r>
          </w:p>
        </w:tc>
        <w:tc>
          <w:tcPr>
            <w:tcW w:w="2693" w:type="dxa"/>
          </w:tcPr>
          <w:p w14:paraId="15ADBDE3" w14:textId="318633C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455A73F9" w14:textId="047D0A6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44C2CACB" w14:textId="77777777" w:rsidTr="00354E91">
        <w:tc>
          <w:tcPr>
            <w:tcW w:w="2830" w:type="dxa"/>
          </w:tcPr>
          <w:p w14:paraId="7608A752" w14:textId="4C03B76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Elevations</w:t>
            </w:r>
          </w:p>
        </w:tc>
        <w:tc>
          <w:tcPr>
            <w:tcW w:w="1843" w:type="dxa"/>
          </w:tcPr>
          <w:p w14:paraId="4507FBCF" w14:textId="459EC80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5490.51 (6)</w:t>
            </w:r>
          </w:p>
        </w:tc>
        <w:tc>
          <w:tcPr>
            <w:tcW w:w="2693" w:type="dxa"/>
          </w:tcPr>
          <w:p w14:paraId="5E541A53" w14:textId="776D5CF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B82D218" w14:textId="399412B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A7B9B82" w14:textId="77777777" w:rsidTr="00354E91">
        <w:tc>
          <w:tcPr>
            <w:tcW w:w="2830" w:type="dxa"/>
          </w:tcPr>
          <w:p w14:paraId="7FEAB30C" w14:textId="009F167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Elevations</w:t>
            </w:r>
          </w:p>
        </w:tc>
        <w:tc>
          <w:tcPr>
            <w:tcW w:w="1843" w:type="dxa"/>
          </w:tcPr>
          <w:p w14:paraId="69E3C360" w14:textId="722D3269"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5490.51 (7)</w:t>
            </w:r>
          </w:p>
        </w:tc>
        <w:tc>
          <w:tcPr>
            <w:tcW w:w="2693" w:type="dxa"/>
          </w:tcPr>
          <w:p w14:paraId="61CB28FE" w14:textId="4AF3D0E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49F0806C" w14:textId="06A2A69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A92260A" w14:textId="77777777" w:rsidTr="00354E91">
        <w:tc>
          <w:tcPr>
            <w:tcW w:w="2830" w:type="dxa"/>
          </w:tcPr>
          <w:p w14:paraId="63098FC2" w14:textId="28DE5CF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Elevations</w:t>
            </w:r>
          </w:p>
        </w:tc>
        <w:tc>
          <w:tcPr>
            <w:tcW w:w="1843" w:type="dxa"/>
          </w:tcPr>
          <w:p w14:paraId="00DCF4E6" w14:textId="75A1C66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5490.53 (6)</w:t>
            </w:r>
          </w:p>
        </w:tc>
        <w:tc>
          <w:tcPr>
            <w:tcW w:w="2693" w:type="dxa"/>
          </w:tcPr>
          <w:p w14:paraId="37ABD2DA" w14:textId="5A452041"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55C4D0FC" w14:textId="28F3385A"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752910D3" w14:textId="77777777" w:rsidTr="00354E91">
        <w:tc>
          <w:tcPr>
            <w:tcW w:w="2830" w:type="dxa"/>
          </w:tcPr>
          <w:p w14:paraId="53CA4D4F" w14:textId="15C5AD4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Site Sections</w:t>
            </w:r>
          </w:p>
        </w:tc>
        <w:tc>
          <w:tcPr>
            <w:tcW w:w="1843" w:type="dxa"/>
          </w:tcPr>
          <w:p w14:paraId="1304BD53" w14:textId="5B94B1A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5490.60 (5)</w:t>
            </w:r>
          </w:p>
        </w:tc>
        <w:tc>
          <w:tcPr>
            <w:tcW w:w="2693" w:type="dxa"/>
          </w:tcPr>
          <w:p w14:paraId="37DFC2AA" w14:textId="726FB34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E3BBF5D" w14:textId="423E58D4"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1D191F0C" w14:textId="77777777" w:rsidTr="00354E91">
        <w:tc>
          <w:tcPr>
            <w:tcW w:w="2830" w:type="dxa"/>
          </w:tcPr>
          <w:p w14:paraId="437757C7" w14:textId="6CE29E5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Materials &amp; Finishes</w:t>
            </w:r>
          </w:p>
        </w:tc>
        <w:tc>
          <w:tcPr>
            <w:tcW w:w="1843" w:type="dxa"/>
          </w:tcPr>
          <w:p w14:paraId="546F4123" w14:textId="4CE1944C"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5490.70 (3)</w:t>
            </w:r>
          </w:p>
        </w:tc>
        <w:tc>
          <w:tcPr>
            <w:tcW w:w="2693" w:type="dxa"/>
          </w:tcPr>
          <w:p w14:paraId="4B22BF5E" w14:textId="05030B0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0F146952" w14:textId="60CB59E5"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27D560FC" w14:textId="77777777" w:rsidTr="00354E91">
        <w:tc>
          <w:tcPr>
            <w:tcW w:w="2830" w:type="dxa"/>
          </w:tcPr>
          <w:p w14:paraId="67C8C1EF" w14:textId="7444892B"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Materials &amp; Finishes</w:t>
            </w:r>
          </w:p>
        </w:tc>
        <w:tc>
          <w:tcPr>
            <w:tcW w:w="1843" w:type="dxa"/>
          </w:tcPr>
          <w:p w14:paraId="1BC4DEF8" w14:textId="044F34C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5490.71 (4)</w:t>
            </w:r>
          </w:p>
        </w:tc>
        <w:tc>
          <w:tcPr>
            <w:tcW w:w="2693" w:type="dxa"/>
          </w:tcPr>
          <w:p w14:paraId="6AAA8E35" w14:textId="6DA971D0"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2C1E7759" w14:textId="1880347F"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0638F18B" w14:textId="77777777" w:rsidTr="00354E91">
        <w:tc>
          <w:tcPr>
            <w:tcW w:w="2830" w:type="dxa"/>
          </w:tcPr>
          <w:p w14:paraId="3FF65A3F" w14:textId="096AB06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Materials and Finishes</w:t>
            </w:r>
          </w:p>
        </w:tc>
        <w:tc>
          <w:tcPr>
            <w:tcW w:w="1843" w:type="dxa"/>
          </w:tcPr>
          <w:p w14:paraId="68F0ED4A" w14:textId="5CFDFEBD"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5490.72 (4)</w:t>
            </w:r>
          </w:p>
        </w:tc>
        <w:tc>
          <w:tcPr>
            <w:tcW w:w="2693" w:type="dxa"/>
          </w:tcPr>
          <w:p w14:paraId="7DCC17E1" w14:textId="17226FA8"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9BD1770" w14:textId="1F222F17"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r w:rsidR="00354E91" w14:paraId="5325FDF4" w14:textId="77777777" w:rsidTr="00354E91">
        <w:tc>
          <w:tcPr>
            <w:tcW w:w="2830" w:type="dxa"/>
          </w:tcPr>
          <w:p w14:paraId="51970A68" w14:textId="7D753B8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Survey Plan</w:t>
            </w:r>
          </w:p>
        </w:tc>
        <w:tc>
          <w:tcPr>
            <w:tcW w:w="1843" w:type="dxa"/>
          </w:tcPr>
          <w:p w14:paraId="2A77185E" w14:textId="15799066"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5490.82 (2)</w:t>
            </w:r>
          </w:p>
        </w:tc>
        <w:tc>
          <w:tcPr>
            <w:tcW w:w="2693" w:type="dxa"/>
          </w:tcPr>
          <w:p w14:paraId="35EE86CC" w14:textId="73A55153"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TVS Architects</w:t>
            </w:r>
          </w:p>
        </w:tc>
        <w:tc>
          <w:tcPr>
            <w:tcW w:w="1650" w:type="dxa"/>
          </w:tcPr>
          <w:p w14:paraId="1AB5FFE0" w14:textId="282DC6CE" w:rsidR="00354E91" w:rsidRPr="003007A6" w:rsidRDefault="00354E91" w:rsidP="00354E91">
            <w:pPr>
              <w:spacing w:before="60" w:after="60"/>
              <w:rPr>
                <w:rFonts w:ascii="Arial" w:hAnsi="Arial" w:cs="Arial"/>
                <w:kern w:val="0"/>
                <w:sz w:val="18"/>
                <w:szCs w:val="18"/>
              </w:rPr>
            </w:pPr>
            <w:r w:rsidRPr="003007A6">
              <w:rPr>
                <w:rFonts w:ascii="Arial" w:hAnsi="Arial" w:cs="Arial"/>
                <w:kern w:val="0"/>
                <w:sz w:val="18"/>
                <w:szCs w:val="18"/>
              </w:rPr>
              <w:t>16 Mar 2023</w:t>
            </w:r>
          </w:p>
        </w:tc>
      </w:tr>
    </w:tbl>
    <w:p w14:paraId="485669EB" w14:textId="77777777" w:rsidR="00354E91" w:rsidRDefault="00354E91">
      <w:pPr>
        <w:rPr>
          <w:rFonts w:ascii="Arial" w:hAnsi="Arial" w:cs="Arial"/>
        </w:rPr>
      </w:pPr>
    </w:p>
    <w:p w14:paraId="4C646D24" w14:textId="77777777" w:rsidR="00354E91" w:rsidRPr="00354E91" w:rsidRDefault="00354E91" w:rsidP="00354E91">
      <w:pPr>
        <w:rPr>
          <w:rFonts w:ascii="Arial" w:hAnsi="Arial" w:cs="Arial"/>
        </w:rPr>
      </w:pPr>
      <w:r w:rsidRPr="00354E91">
        <w:rPr>
          <w:rFonts w:ascii="Arial" w:hAnsi="Arial" w:cs="Arial"/>
        </w:rPr>
        <w:t>In the event of any inconsistency between the conditions of this development consent and the plans/supporting documents referred to above, the conditions of this development consent prevail.</w:t>
      </w:r>
    </w:p>
    <w:p w14:paraId="196837C2" w14:textId="534E743F" w:rsidR="00354E91" w:rsidRPr="00354E91" w:rsidRDefault="00354E91" w:rsidP="00354E91">
      <w:pPr>
        <w:rPr>
          <w:rFonts w:ascii="Arial" w:hAnsi="Arial" w:cs="Arial"/>
        </w:rPr>
      </w:pPr>
      <w:r w:rsidRPr="00354E91">
        <w:rPr>
          <w:rFonts w:ascii="Arial" w:hAnsi="Arial" w:cs="Arial"/>
          <w:b/>
          <w:bCs/>
        </w:rPr>
        <w:t>Reason:</w:t>
      </w:r>
      <w:r>
        <w:rPr>
          <w:rFonts w:ascii="Arial" w:hAnsi="Arial" w:cs="Arial"/>
        </w:rPr>
        <w:tab/>
      </w:r>
      <w:r w:rsidRPr="00354E91">
        <w:rPr>
          <w:rFonts w:ascii="Arial" w:hAnsi="Arial" w:cs="Arial"/>
        </w:rPr>
        <w:t>To ensure compliance.</w:t>
      </w:r>
    </w:p>
    <w:p w14:paraId="4E2FDEFF" w14:textId="77777777" w:rsidR="00354E91" w:rsidRPr="00354E91" w:rsidRDefault="00354E91" w:rsidP="00354E91">
      <w:pPr>
        <w:spacing w:after="0"/>
        <w:rPr>
          <w:rFonts w:ascii="Arial" w:hAnsi="Arial" w:cs="Arial"/>
          <w:sz w:val="18"/>
          <w:szCs w:val="18"/>
        </w:rPr>
      </w:pPr>
      <w:r w:rsidRPr="00354E91">
        <w:rPr>
          <w:rFonts w:ascii="Arial" w:hAnsi="Arial" w:cs="Arial"/>
          <w:sz w:val="18"/>
          <w:szCs w:val="18"/>
        </w:rPr>
        <w:t>(DA-521/2017/E – MODIFIED 11 April 2020)</w:t>
      </w:r>
    </w:p>
    <w:p w14:paraId="1D8ACE75" w14:textId="77777777" w:rsidR="00354E91" w:rsidRPr="00354E91" w:rsidRDefault="00354E91" w:rsidP="00354E91">
      <w:pPr>
        <w:spacing w:after="0"/>
        <w:rPr>
          <w:rFonts w:ascii="Arial" w:hAnsi="Arial" w:cs="Arial"/>
          <w:sz w:val="18"/>
          <w:szCs w:val="18"/>
        </w:rPr>
      </w:pPr>
      <w:r w:rsidRPr="00354E91">
        <w:rPr>
          <w:rFonts w:ascii="Arial" w:hAnsi="Arial" w:cs="Arial"/>
          <w:sz w:val="18"/>
          <w:szCs w:val="18"/>
        </w:rPr>
        <w:t>(MOD2021/0041 - MODIFIED 19 May 2021)</w:t>
      </w:r>
    </w:p>
    <w:p w14:paraId="711F0E9B" w14:textId="77777777" w:rsidR="00354E91" w:rsidRPr="00354E91" w:rsidRDefault="00354E91" w:rsidP="00354E91">
      <w:pPr>
        <w:spacing w:after="0"/>
        <w:rPr>
          <w:rFonts w:ascii="Arial" w:hAnsi="Arial" w:cs="Arial"/>
          <w:sz w:val="18"/>
          <w:szCs w:val="18"/>
        </w:rPr>
      </w:pPr>
      <w:r w:rsidRPr="00354E91">
        <w:rPr>
          <w:rFonts w:ascii="Arial" w:hAnsi="Arial" w:cs="Arial"/>
          <w:sz w:val="18"/>
          <w:szCs w:val="18"/>
        </w:rPr>
        <w:t>(MOD2021/0018 – MODIFIED 02 August 2021)</w:t>
      </w:r>
    </w:p>
    <w:p w14:paraId="7EB66A79" w14:textId="4F8041AD" w:rsidR="00354E91" w:rsidRPr="00354E91" w:rsidRDefault="00354E91" w:rsidP="00354E91">
      <w:pPr>
        <w:spacing w:after="0"/>
        <w:rPr>
          <w:rFonts w:ascii="Arial" w:hAnsi="Arial" w:cs="Arial"/>
          <w:b/>
          <w:bCs/>
          <w:sz w:val="18"/>
          <w:szCs w:val="18"/>
        </w:rPr>
      </w:pPr>
      <w:r w:rsidRPr="00354E91">
        <w:rPr>
          <w:rFonts w:ascii="Arial" w:hAnsi="Arial" w:cs="Arial"/>
          <w:b/>
          <w:bCs/>
          <w:sz w:val="18"/>
          <w:szCs w:val="18"/>
        </w:rPr>
        <w:t>(MOD2022/0062 – MODIFIED [DATE])</w:t>
      </w:r>
    </w:p>
    <w:p w14:paraId="0F3A4717" w14:textId="77777777" w:rsidR="00354E91" w:rsidRDefault="00354E91"/>
    <w:p w14:paraId="03A38054" w14:textId="03113E99" w:rsidR="00354E91" w:rsidRPr="00354E91" w:rsidRDefault="00354E91" w:rsidP="00354E91">
      <w:pPr>
        <w:pStyle w:val="ListParagraph"/>
        <w:numPr>
          <w:ilvl w:val="0"/>
          <w:numId w:val="2"/>
        </w:numPr>
        <w:rPr>
          <w:rFonts w:ascii="Arial" w:hAnsi="Arial" w:cs="Arial"/>
        </w:rPr>
      </w:pPr>
      <w:r w:rsidRPr="00354E91">
        <w:rPr>
          <w:rFonts w:ascii="Arial" w:hAnsi="Arial" w:cs="Arial"/>
        </w:rPr>
        <w:t>Amend Condition No.2 to read:</w:t>
      </w:r>
    </w:p>
    <w:p w14:paraId="327EB6BC" w14:textId="088C914E" w:rsidR="00354E91" w:rsidRDefault="00354E91" w:rsidP="00354E91">
      <w:pPr>
        <w:pStyle w:val="Default"/>
        <w:numPr>
          <w:ilvl w:val="0"/>
          <w:numId w:val="1"/>
        </w:numPr>
        <w:rPr>
          <w:rFonts w:ascii="Arial" w:hAnsi="Arial" w:cs="Arial"/>
          <w:b/>
          <w:bCs/>
          <w:color w:val="auto"/>
          <w:kern w:val="2"/>
          <w:sz w:val="22"/>
          <w:szCs w:val="22"/>
        </w:rPr>
      </w:pPr>
      <w:r w:rsidRPr="00354E91">
        <w:rPr>
          <w:rFonts w:ascii="Arial" w:hAnsi="Arial" w:cs="Arial"/>
          <w:b/>
          <w:bCs/>
          <w:color w:val="auto"/>
          <w:kern w:val="2"/>
          <w:sz w:val="22"/>
          <w:szCs w:val="22"/>
        </w:rPr>
        <w:t xml:space="preserve">Staging of Development </w:t>
      </w:r>
    </w:p>
    <w:p w14:paraId="3C5F0D20" w14:textId="77777777" w:rsidR="00354E91" w:rsidRDefault="00354E91" w:rsidP="00354E91">
      <w:pPr>
        <w:pStyle w:val="Default"/>
        <w:rPr>
          <w:rFonts w:ascii="Arial" w:hAnsi="Arial" w:cs="Arial"/>
          <w:b/>
          <w:bCs/>
          <w:color w:val="auto"/>
          <w:kern w:val="2"/>
          <w:sz w:val="22"/>
          <w:szCs w:val="22"/>
        </w:rPr>
      </w:pPr>
    </w:p>
    <w:p w14:paraId="5396600B" w14:textId="183DCC3E" w:rsidR="00354E91" w:rsidRDefault="00354E91" w:rsidP="00354E91">
      <w:pPr>
        <w:pStyle w:val="Default"/>
        <w:rPr>
          <w:rFonts w:ascii="Arial" w:hAnsi="Arial" w:cs="Arial"/>
          <w:b/>
          <w:bCs/>
          <w:color w:val="auto"/>
          <w:kern w:val="2"/>
          <w:sz w:val="22"/>
          <w:szCs w:val="22"/>
        </w:rPr>
      </w:pPr>
      <w:r>
        <w:rPr>
          <w:sz w:val="20"/>
          <w:szCs w:val="20"/>
        </w:rPr>
        <w:t>The development is to be undertaken in accordance with the approved ‘staging plan’ as generally described by the following:</w:t>
      </w:r>
    </w:p>
    <w:p w14:paraId="746E5CDF" w14:textId="77777777" w:rsidR="00354E91" w:rsidRDefault="00354E91" w:rsidP="00354E91">
      <w:pPr>
        <w:pStyle w:val="Default"/>
        <w:rPr>
          <w:rFonts w:ascii="Arial" w:hAnsi="Arial" w:cs="Arial"/>
          <w:b/>
          <w:bCs/>
          <w:color w:val="auto"/>
          <w:kern w:val="2"/>
          <w:sz w:val="22"/>
          <w:szCs w:val="22"/>
        </w:rPr>
      </w:pPr>
    </w:p>
    <w:tbl>
      <w:tblPr>
        <w:tblStyle w:val="TableGrid"/>
        <w:tblW w:w="0" w:type="auto"/>
        <w:tblLook w:val="04A0" w:firstRow="1" w:lastRow="0" w:firstColumn="1" w:lastColumn="0" w:noHBand="0" w:noVBand="1"/>
      </w:tblPr>
      <w:tblGrid>
        <w:gridCol w:w="9016"/>
      </w:tblGrid>
      <w:tr w:rsidR="00354E91" w14:paraId="462BF289" w14:textId="77777777" w:rsidTr="00354E91">
        <w:tc>
          <w:tcPr>
            <w:tcW w:w="9016" w:type="dxa"/>
          </w:tcPr>
          <w:p w14:paraId="46870DDF" w14:textId="6623618E"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b/>
                <w:bCs/>
                <w:color w:val="auto"/>
                <w:kern w:val="2"/>
                <w:sz w:val="18"/>
                <w:szCs w:val="18"/>
              </w:rPr>
              <w:t>Stage 1a</w:t>
            </w:r>
          </w:p>
        </w:tc>
      </w:tr>
      <w:tr w:rsidR="00354E91" w14:paraId="04E6598D" w14:textId="77777777" w:rsidTr="00354E91">
        <w:tc>
          <w:tcPr>
            <w:tcW w:w="9016" w:type="dxa"/>
          </w:tcPr>
          <w:p w14:paraId="1F045966" w14:textId="6F32E4F4"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sz w:val="18"/>
                <w:szCs w:val="18"/>
              </w:rPr>
              <w:t xml:space="preserve">Basement carpark and transfer slab (164 spaces) </w:t>
            </w:r>
          </w:p>
        </w:tc>
      </w:tr>
      <w:tr w:rsidR="00354E91" w14:paraId="4CC23AF5" w14:textId="77777777" w:rsidTr="00354E91">
        <w:tc>
          <w:tcPr>
            <w:tcW w:w="9016" w:type="dxa"/>
          </w:tcPr>
          <w:p w14:paraId="1406323E" w14:textId="0E8659C2"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b/>
                <w:bCs/>
                <w:sz w:val="18"/>
                <w:szCs w:val="18"/>
              </w:rPr>
              <w:lastRenderedPageBreak/>
              <w:t xml:space="preserve">Stage 1 b </w:t>
            </w:r>
          </w:p>
        </w:tc>
      </w:tr>
      <w:tr w:rsidR="00354E91" w14:paraId="45649B36" w14:textId="77777777" w:rsidTr="00354E91">
        <w:tc>
          <w:tcPr>
            <w:tcW w:w="9016" w:type="dxa"/>
          </w:tcPr>
          <w:p w14:paraId="532E175B"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Library </w:t>
            </w:r>
          </w:p>
          <w:p w14:paraId="2A42DA86"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Visitor centre </w:t>
            </w:r>
          </w:p>
          <w:p w14:paraId="61C5FFB3"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Community centre </w:t>
            </w:r>
          </w:p>
          <w:p w14:paraId="03EF58A3"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Community lounge </w:t>
            </w:r>
          </w:p>
          <w:p w14:paraId="10281A31"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Council customer service centre </w:t>
            </w:r>
          </w:p>
          <w:p w14:paraId="6D818D62"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Community plaza </w:t>
            </w:r>
          </w:p>
          <w:p w14:paraId="1E19E2AA"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Community gardens </w:t>
            </w:r>
          </w:p>
          <w:p w14:paraId="62194330"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Restaurant/café (1) </w:t>
            </w:r>
          </w:p>
          <w:p w14:paraId="7E336173"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Bike parking and end of trip facilities </w:t>
            </w:r>
          </w:p>
          <w:p w14:paraId="525C98F4" w14:textId="142E70E4"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sz w:val="18"/>
                <w:szCs w:val="18"/>
              </w:rPr>
              <w:t xml:space="preserve">Commercial floor space </w:t>
            </w:r>
          </w:p>
        </w:tc>
      </w:tr>
      <w:tr w:rsidR="00354E91" w14:paraId="75E3CF0D" w14:textId="77777777" w:rsidTr="00354E91">
        <w:tc>
          <w:tcPr>
            <w:tcW w:w="9016" w:type="dxa"/>
          </w:tcPr>
          <w:p w14:paraId="3FA346E6" w14:textId="54AD94E6"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b/>
                <w:bCs/>
                <w:sz w:val="18"/>
                <w:szCs w:val="18"/>
              </w:rPr>
              <w:t xml:space="preserve">Stage 1 c </w:t>
            </w:r>
          </w:p>
        </w:tc>
      </w:tr>
      <w:tr w:rsidR="00354E91" w14:paraId="56CAD766" w14:textId="77777777" w:rsidTr="00354E91">
        <w:tc>
          <w:tcPr>
            <w:tcW w:w="9016" w:type="dxa"/>
          </w:tcPr>
          <w:p w14:paraId="22360CA1"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53 residential apartments </w:t>
            </w:r>
          </w:p>
          <w:p w14:paraId="0E8F447F"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3 penthouses </w:t>
            </w:r>
          </w:p>
          <w:p w14:paraId="294384F8"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Lower common terrace for residents </w:t>
            </w:r>
          </w:p>
          <w:p w14:paraId="1E50E6DA"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Stage 1 resident parking (80 spaces) </w:t>
            </w:r>
          </w:p>
          <w:p w14:paraId="3F8B1C56" w14:textId="20B4FAFC" w:rsidR="00354E91" w:rsidRPr="003007A6" w:rsidRDefault="00354E91" w:rsidP="00354E91">
            <w:pPr>
              <w:pStyle w:val="Default"/>
              <w:spacing w:before="60" w:after="60"/>
              <w:rPr>
                <w:rFonts w:ascii="Arial" w:hAnsi="Arial" w:cs="Arial"/>
                <w:b/>
                <w:bCs/>
                <w:color w:val="auto"/>
                <w:kern w:val="2"/>
                <w:sz w:val="18"/>
                <w:szCs w:val="18"/>
              </w:rPr>
            </w:pPr>
            <w:proofErr w:type="gramStart"/>
            <w:r w:rsidRPr="003007A6">
              <w:rPr>
                <w:rFonts w:ascii="Arial" w:hAnsi="Arial" w:cs="Arial"/>
                <w:sz w:val="18"/>
                <w:szCs w:val="18"/>
              </w:rPr>
              <w:t>Lake Street road</w:t>
            </w:r>
            <w:proofErr w:type="gramEnd"/>
            <w:r w:rsidRPr="003007A6">
              <w:rPr>
                <w:rFonts w:ascii="Arial" w:hAnsi="Arial" w:cs="Arial"/>
                <w:sz w:val="18"/>
                <w:szCs w:val="18"/>
              </w:rPr>
              <w:t xml:space="preserve"> improvements </w:t>
            </w:r>
          </w:p>
        </w:tc>
      </w:tr>
      <w:tr w:rsidR="00354E91" w14:paraId="6FFB712A" w14:textId="77777777" w:rsidTr="00354E91">
        <w:tc>
          <w:tcPr>
            <w:tcW w:w="9016" w:type="dxa"/>
          </w:tcPr>
          <w:p w14:paraId="3EB63AD2" w14:textId="5A0D5B74" w:rsidR="00354E91" w:rsidRPr="003007A6" w:rsidRDefault="00354E91" w:rsidP="00354E91">
            <w:pPr>
              <w:pStyle w:val="Default"/>
              <w:spacing w:before="60" w:after="60"/>
              <w:rPr>
                <w:rFonts w:ascii="Arial" w:hAnsi="Arial" w:cs="Arial"/>
                <w:b/>
                <w:bCs/>
                <w:color w:val="auto"/>
                <w:kern w:val="2"/>
                <w:sz w:val="18"/>
                <w:szCs w:val="18"/>
              </w:rPr>
            </w:pPr>
            <w:r w:rsidRPr="003007A6">
              <w:rPr>
                <w:rFonts w:ascii="Arial" w:hAnsi="Arial" w:cs="Arial"/>
                <w:b/>
                <w:bCs/>
                <w:sz w:val="18"/>
                <w:szCs w:val="18"/>
              </w:rPr>
              <w:t xml:space="preserve">Stage 2A </w:t>
            </w:r>
          </w:p>
        </w:tc>
      </w:tr>
      <w:tr w:rsidR="00354E91" w14:paraId="1CC36A9A" w14:textId="77777777" w:rsidTr="00354E91">
        <w:tc>
          <w:tcPr>
            <w:tcW w:w="9016" w:type="dxa"/>
          </w:tcPr>
          <w:p w14:paraId="0FDD4B5F"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Corridor/lobbies (enclosed) </w:t>
            </w:r>
          </w:p>
          <w:p w14:paraId="37A1428B"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Supermarket </w:t>
            </w:r>
          </w:p>
          <w:p w14:paraId="4082AFD4"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Retail </w:t>
            </w:r>
          </w:p>
          <w:p w14:paraId="70A02FFB"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Office </w:t>
            </w:r>
          </w:p>
          <w:p w14:paraId="4C5D9377"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Resident’s Club </w:t>
            </w:r>
          </w:p>
          <w:p w14:paraId="6A5011B0" w14:textId="3CEF09A2"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Restaurant / Cafe </w:t>
            </w:r>
          </w:p>
        </w:tc>
      </w:tr>
      <w:tr w:rsidR="00354E91" w14:paraId="3570B84B" w14:textId="77777777" w:rsidTr="00354E91">
        <w:tc>
          <w:tcPr>
            <w:tcW w:w="9016" w:type="dxa"/>
          </w:tcPr>
          <w:p w14:paraId="009D8129" w14:textId="1FB4CAC1"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 xml:space="preserve">Stage 2B </w:t>
            </w:r>
          </w:p>
        </w:tc>
      </w:tr>
      <w:tr w:rsidR="00354E91" w14:paraId="4847B2EB" w14:textId="77777777" w:rsidTr="00354E91">
        <w:tc>
          <w:tcPr>
            <w:tcW w:w="9016" w:type="dxa"/>
          </w:tcPr>
          <w:p w14:paraId="01A7C255"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60 Seniors Units </w:t>
            </w:r>
          </w:p>
          <w:p w14:paraId="62B80293" w14:textId="1BD6EC01" w:rsidR="00354E91" w:rsidRPr="003007A6" w:rsidRDefault="00354E91" w:rsidP="00354E91">
            <w:pPr>
              <w:spacing w:before="60" w:after="60"/>
              <w:rPr>
                <w:rFonts w:ascii="Arial" w:hAnsi="Arial" w:cs="Arial"/>
                <w:sz w:val="18"/>
                <w:szCs w:val="18"/>
              </w:rPr>
            </w:pPr>
            <w:r w:rsidRPr="003007A6">
              <w:rPr>
                <w:rFonts w:ascii="Arial" w:hAnsi="Arial" w:cs="Arial"/>
                <w:sz w:val="18"/>
                <w:szCs w:val="18"/>
              </w:rPr>
              <w:t xml:space="preserve">Corridor/lobbies (enclosed) </w:t>
            </w:r>
          </w:p>
        </w:tc>
      </w:tr>
      <w:tr w:rsidR="00354E91" w14:paraId="7FC007FC" w14:textId="77777777" w:rsidTr="00354E91">
        <w:tc>
          <w:tcPr>
            <w:tcW w:w="9016" w:type="dxa"/>
          </w:tcPr>
          <w:p w14:paraId="7789E26B" w14:textId="04FF405E"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 xml:space="preserve">Stage 3 </w:t>
            </w:r>
          </w:p>
        </w:tc>
      </w:tr>
      <w:tr w:rsidR="00354E91" w14:paraId="41FA084F" w14:textId="77777777" w:rsidTr="00354E91">
        <w:tc>
          <w:tcPr>
            <w:tcW w:w="9016" w:type="dxa"/>
          </w:tcPr>
          <w:p w14:paraId="301DA2CE"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45 Seniors Units </w:t>
            </w:r>
          </w:p>
          <w:p w14:paraId="7BFB8615"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Penthouses (x2) </w:t>
            </w:r>
          </w:p>
          <w:p w14:paraId="7B53DE3E"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Corridor/lobbies (enclosed) </w:t>
            </w:r>
          </w:p>
          <w:p w14:paraId="0BE0967E" w14:textId="5B81F239" w:rsidR="00354E91" w:rsidRPr="003007A6" w:rsidRDefault="00354E91" w:rsidP="00354E91">
            <w:pPr>
              <w:spacing w:before="60" w:after="60"/>
              <w:rPr>
                <w:rFonts w:ascii="Arial" w:hAnsi="Arial" w:cs="Arial"/>
                <w:sz w:val="18"/>
                <w:szCs w:val="18"/>
              </w:rPr>
            </w:pPr>
            <w:r w:rsidRPr="003007A6">
              <w:rPr>
                <w:rFonts w:ascii="Arial" w:hAnsi="Arial" w:cs="Arial"/>
                <w:sz w:val="18"/>
                <w:szCs w:val="18"/>
              </w:rPr>
              <w:t xml:space="preserve">Resident’s Club </w:t>
            </w:r>
          </w:p>
        </w:tc>
      </w:tr>
      <w:tr w:rsidR="00354E91" w14:paraId="7552ED2D" w14:textId="77777777" w:rsidTr="00354E91">
        <w:tc>
          <w:tcPr>
            <w:tcW w:w="9016" w:type="dxa"/>
          </w:tcPr>
          <w:p w14:paraId="77DD0698" w14:textId="0961D036" w:rsidR="00354E91" w:rsidRPr="003007A6" w:rsidRDefault="00354E91" w:rsidP="00354E91">
            <w:pPr>
              <w:spacing w:before="60" w:after="60"/>
              <w:rPr>
                <w:rFonts w:ascii="Arial" w:hAnsi="Arial" w:cs="Arial"/>
                <w:b/>
                <w:bCs/>
                <w:sz w:val="18"/>
                <w:szCs w:val="18"/>
              </w:rPr>
            </w:pPr>
            <w:r w:rsidRPr="003007A6">
              <w:rPr>
                <w:rFonts w:ascii="Arial" w:hAnsi="Arial" w:cs="Arial"/>
                <w:b/>
                <w:bCs/>
                <w:sz w:val="18"/>
                <w:szCs w:val="18"/>
              </w:rPr>
              <w:t xml:space="preserve">Stage 4 </w:t>
            </w:r>
          </w:p>
        </w:tc>
      </w:tr>
      <w:tr w:rsidR="00354E91" w14:paraId="65C34F5F" w14:textId="77777777" w:rsidTr="00354E91">
        <w:tc>
          <w:tcPr>
            <w:tcW w:w="9016" w:type="dxa"/>
          </w:tcPr>
          <w:p w14:paraId="10C8E1DB" w14:textId="77777777" w:rsidR="00354E91" w:rsidRPr="003007A6" w:rsidRDefault="00354E91" w:rsidP="00354E91">
            <w:pPr>
              <w:pStyle w:val="Default"/>
              <w:spacing w:before="60" w:after="60"/>
              <w:rPr>
                <w:rFonts w:ascii="Arial" w:hAnsi="Arial" w:cs="Arial"/>
                <w:sz w:val="18"/>
                <w:szCs w:val="18"/>
              </w:rPr>
            </w:pPr>
            <w:r w:rsidRPr="003007A6">
              <w:rPr>
                <w:rFonts w:ascii="Arial" w:hAnsi="Arial" w:cs="Arial"/>
                <w:sz w:val="18"/>
                <w:szCs w:val="18"/>
              </w:rPr>
              <w:t xml:space="preserve">39 Seniors Units </w:t>
            </w:r>
          </w:p>
          <w:p w14:paraId="4C0B3A2B" w14:textId="058D4915" w:rsidR="00354E91" w:rsidRPr="003007A6" w:rsidRDefault="00354E91" w:rsidP="00354E91">
            <w:pPr>
              <w:spacing w:before="60" w:after="60"/>
              <w:rPr>
                <w:rFonts w:ascii="Arial" w:hAnsi="Arial" w:cs="Arial"/>
                <w:sz w:val="18"/>
                <w:szCs w:val="18"/>
              </w:rPr>
            </w:pPr>
            <w:r w:rsidRPr="003007A6">
              <w:rPr>
                <w:rFonts w:ascii="Arial" w:hAnsi="Arial" w:cs="Arial"/>
                <w:sz w:val="18"/>
                <w:szCs w:val="18"/>
              </w:rPr>
              <w:t xml:space="preserve">Corridor/lobbies (enclosed) </w:t>
            </w:r>
          </w:p>
        </w:tc>
      </w:tr>
    </w:tbl>
    <w:p w14:paraId="64556E1B" w14:textId="77777777" w:rsidR="00354E91" w:rsidRPr="00354E91" w:rsidRDefault="00354E91" w:rsidP="00354E91">
      <w:pPr>
        <w:pStyle w:val="Default"/>
        <w:rPr>
          <w:rFonts w:ascii="Arial" w:hAnsi="Arial" w:cs="Arial"/>
          <w:b/>
          <w:bCs/>
          <w:color w:val="auto"/>
          <w:kern w:val="2"/>
          <w:sz w:val="22"/>
          <w:szCs w:val="22"/>
        </w:rPr>
      </w:pPr>
    </w:p>
    <w:p w14:paraId="4F89D133" w14:textId="25D8C0BE" w:rsidR="00354E91" w:rsidRPr="00354E91" w:rsidRDefault="00354E91" w:rsidP="00354E91">
      <w:pPr>
        <w:pStyle w:val="Default"/>
        <w:rPr>
          <w:rFonts w:ascii="Arial" w:hAnsi="Arial" w:cs="Arial"/>
          <w:color w:val="auto"/>
          <w:kern w:val="2"/>
          <w:sz w:val="22"/>
          <w:szCs w:val="22"/>
        </w:rPr>
      </w:pPr>
      <w:r w:rsidRPr="00354E91">
        <w:rPr>
          <w:rFonts w:ascii="Arial" w:hAnsi="Arial" w:cs="Arial"/>
          <w:b/>
          <w:bCs/>
          <w:color w:val="auto"/>
          <w:kern w:val="2"/>
          <w:sz w:val="22"/>
          <w:szCs w:val="22"/>
        </w:rPr>
        <w:t>Reason:</w:t>
      </w:r>
      <w:r>
        <w:rPr>
          <w:rFonts w:ascii="Arial" w:hAnsi="Arial" w:cs="Arial"/>
          <w:color w:val="auto"/>
          <w:kern w:val="2"/>
          <w:sz w:val="22"/>
          <w:szCs w:val="22"/>
        </w:rPr>
        <w:tab/>
      </w:r>
      <w:r w:rsidRPr="00354E91">
        <w:rPr>
          <w:rFonts w:ascii="Arial" w:hAnsi="Arial" w:cs="Arial"/>
          <w:color w:val="auto"/>
          <w:kern w:val="2"/>
          <w:sz w:val="22"/>
          <w:szCs w:val="22"/>
        </w:rPr>
        <w:t xml:space="preserve">In the interests of consistency. </w:t>
      </w:r>
    </w:p>
    <w:p w14:paraId="29CD796A" w14:textId="77777777" w:rsidR="00354E91" w:rsidRDefault="00354E91" w:rsidP="00354E91">
      <w:pPr>
        <w:pStyle w:val="Default"/>
        <w:rPr>
          <w:rFonts w:ascii="Arial" w:hAnsi="Arial" w:cs="Arial"/>
          <w:color w:val="auto"/>
          <w:kern w:val="2"/>
          <w:sz w:val="18"/>
          <w:szCs w:val="18"/>
        </w:rPr>
      </w:pPr>
    </w:p>
    <w:p w14:paraId="752B7E18" w14:textId="5DDE075E" w:rsidR="00354E91" w:rsidRPr="00354E91" w:rsidRDefault="00354E91" w:rsidP="00354E91">
      <w:pPr>
        <w:pStyle w:val="Default"/>
        <w:rPr>
          <w:rFonts w:ascii="Arial" w:hAnsi="Arial" w:cs="Arial"/>
          <w:color w:val="auto"/>
          <w:kern w:val="2"/>
          <w:sz w:val="18"/>
          <w:szCs w:val="18"/>
        </w:rPr>
      </w:pPr>
      <w:r w:rsidRPr="00354E91">
        <w:rPr>
          <w:rFonts w:ascii="Arial" w:hAnsi="Arial" w:cs="Arial"/>
          <w:color w:val="auto"/>
          <w:kern w:val="2"/>
          <w:sz w:val="18"/>
          <w:szCs w:val="18"/>
        </w:rPr>
        <w:t xml:space="preserve">(DA-521/2017/C – MODIFIED 22 November 2018) </w:t>
      </w:r>
    </w:p>
    <w:p w14:paraId="2091667E" w14:textId="77777777" w:rsidR="00354E91" w:rsidRPr="00354E91" w:rsidRDefault="00354E91" w:rsidP="00354E91">
      <w:pPr>
        <w:pStyle w:val="Default"/>
        <w:rPr>
          <w:rFonts w:ascii="Arial" w:hAnsi="Arial" w:cs="Arial"/>
          <w:color w:val="auto"/>
          <w:kern w:val="2"/>
          <w:sz w:val="18"/>
          <w:szCs w:val="18"/>
        </w:rPr>
      </w:pPr>
      <w:r w:rsidRPr="00354E91">
        <w:rPr>
          <w:rFonts w:ascii="Arial" w:hAnsi="Arial" w:cs="Arial"/>
          <w:color w:val="auto"/>
          <w:kern w:val="2"/>
          <w:sz w:val="18"/>
          <w:szCs w:val="18"/>
        </w:rPr>
        <w:t xml:space="preserve">(DA-521/2017/E - MODIFIED 11 APRIL 2020) </w:t>
      </w:r>
    </w:p>
    <w:p w14:paraId="0515A859" w14:textId="77777777" w:rsidR="00354E91" w:rsidRPr="00354E91" w:rsidRDefault="00354E91" w:rsidP="00354E91">
      <w:pPr>
        <w:pStyle w:val="Default"/>
        <w:rPr>
          <w:rFonts w:ascii="Arial" w:hAnsi="Arial" w:cs="Arial"/>
          <w:color w:val="auto"/>
          <w:kern w:val="2"/>
          <w:sz w:val="18"/>
          <w:szCs w:val="18"/>
        </w:rPr>
      </w:pPr>
      <w:r w:rsidRPr="00354E91">
        <w:rPr>
          <w:rFonts w:ascii="Arial" w:hAnsi="Arial" w:cs="Arial"/>
          <w:color w:val="auto"/>
          <w:kern w:val="2"/>
          <w:sz w:val="18"/>
          <w:szCs w:val="18"/>
        </w:rPr>
        <w:t xml:space="preserve">(MOD2021/0018 – MODIFIED 02 August 2021) </w:t>
      </w:r>
    </w:p>
    <w:p w14:paraId="2AE81721" w14:textId="77777777" w:rsidR="00354E91" w:rsidRDefault="00354E91" w:rsidP="00354E91">
      <w:pPr>
        <w:rPr>
          <w:rFonts w:ascii="Arial" w:hAnsi="Arial" w:cs="Arial"/>
          <w:b/>
          <w:bCs/>
          <w:sz w:val="18"/>
          <w:szCs w:val="18"/>
        </w:rPr>
      </w:pPr>
      <w:r w:rsidRPr="00354E91">
        <w:rPr>
          <w:rFonts w:ascii="Arial" w:hAnsi="Arial" w:cs="Arial"/>
          <w:b/>
          <w:bCs/>
          <w:sz w:val="18"/>
          <w:szCs w:val="18"/>
        </w:rPr>
        <w:t>(MOD2022/0062 – MODIFIED [DATE])</w:t>
      </w:r>
    </w:p>
    <w:p w14:paraId="03F336D2" w14:textId="73362670" w:rsidR="00354E91" w:rsidRDefault="00354E91" w:rsidP="00354E91">
      <w:pPr>
        <w:pStyle w:val="ListParagraph"/>
        <w:numPr>
          <w:ilvl w:val="0"/>
          <w:numId w:val="2"/>
        </w:numPr>
        <w:rPr>
          <w:rFonts w:ascii="Arial" w:hAnsi="Arial" w:cs="Arial"/>
        </w:rPr>
      </w:pPr>
      <w:r w:rsidRPr="00354E91">
        <w:rPr>
          <w:rFonts w:ascii="Arial" w:hAnsi="Arial" w:cs="Arial"/>
        </w:rPr>
        <w:t>Amend Condition No.4 to read:</w:t>
      </w:r>
    </w:p>
    <w:p w14:paraId="3E0C4B55" w14:textId="0D693CB8" w:rsidR="00973008" w:rsidRDefault="00973008">
      <w:pPr>
        <w:rPr>
          <w:rFonts w:ascii="Arial" w:hAnsi="Arial" w:cs="Arial"/>
        </w:rPr>
      </w:pPr>
      <w:r>
        <w:rPr>
          <w:rFonts w:ascii="Arial" w:hAnsi="Arial" w:cs="Arial"/>
        </w:rPr>
        <w:br w:type="page"/>
      </w:r>
    </w:p>
    <w:p w14:paraId="3F0B7571" w14:textId="6C4DB159" w:rsidR="00354E91" w:rsidRPr="008662AD" w:rsidRDefault="00354E91" w:rsidP="00354E91">
      <w:pPr>
        <w:pStyle w:val="ListParagraph"/>
        <w:numPr>
          <w:ilvl w:val="0"/>
          <w:numId w:val="4"/>
        </w:numPr>
        <w:rPr>
          <w:rFonts w:ascii="Arial" w:hAnsi="Arial" w:cs="Arial"/>
          <w:b/>
          <w:bCs/>
        </w:rPr>
      </w:pPr>
      <w:r w:rsidRPr="008662AD">
        <w:rPr>
          <w:rFonts w:ascii="Arial" w:hAnsi="Arial" w:cs="Arial"/>
          <w:b/>
          <w:bCs/>
        </w:rPr>
        <w:lastRenderedPageBreak/>
        <w:t>Ambit of Consent and separate application required for non-approved uses and/or differing uses and/or fit-</w:t>
      </w:r>
      <w:proofErr w:type="gramStart"/>
      <w:r w:rsidRPr="008662AD">
        <w:rPr>
          <w:rFonts w:ascii="Arial" w:hAnsi="Arial" w:cs="Arial"/>
          <w:b/>
          <w:bCs/>
        </w:rPr>
        <w:t>outs</w:t>
      </w:r>
      <w:proofErr w:type="gramEnd"/>
    </w:p>
    <w:p w14:paraId="2AC86987" w14:textId="77777777" w:rsidR="00354E91" w:rsidRPr="008662AD" w:rsidRDefault="00354E91" w:rsidP="00354E91">
      <w:pPr>
        <w:rPr>
          <w:rFonts w:ascii="Arial" w:hAnsi="Arial" w:cs="Arial"/>
        </w:rPr>
      </w:pPr>
      <w:r w:rsidRPr="008662AD">
        <w:rPr>
          <w:rFonts w:ascii="Arial" w:hAnsi="Arial" w:cs="Arial"/>
        </w:rPr>
        <w:t xml:space="preserve">Separate development consent shall be obtained for any use and/or </w:t>
      </w:r>
      <w:proofErr w:type="spellStart"/>
      <w:r w:rsidRPr="008662AD">
        <w:rPr>
          <w:rFonts w:ascii="Arial" w:hAnsi="Arial" w:cs="Arial"/>
        </w:rPr>
        <w:t>fitout</w:t>
      </w:r>
      <w:proofErr w:type="spellEnd"/>
      <w:r w:rsidRPr="008662AD">
        <w:rPr>
          <w:rFonts w:ascii="Arial" w:hAnsi="Arial" w:cs="Arial"/>
        </w:rPr>
        <w:t xml:space="preserve"> of any tenancy that differs from that approved under this development consent, unless such work or use is exempt development or has approval as complying development.</w:t>
      </w:r>
    </w:p>
    <w:p w14:paraId="36776D24" w14:textId="77777777" w:rsidR="00354E91" w:rsidRPr="008662AD" w:rsidRDefault="00354E91" w:rsidP="00354E91">
      <w:pPr>
        <w:rPr>
          <w:rFonts w:ascii="Arial" w:hAnsi="Arial" w:cs="Arial"/>
        </w:rPr>
      </w:pPr>
      <w:r w:rsidRPr="008662AD">
        <w:rPr>
          <w:rFonts w:ascii="Arial" w:hAnsi="Arial" w:cs="Arial"/>
          <w:b/>
          <w:bCs/>
        </w:rPr>
        <w:t>Reason:</w:t>
      </w:r>
      <w:r w:rsidRPr="008662AD">
        <w:rPr>
          <w:rFonts w:ascii="Arial" w:hAnsi="Arial" w:cs="Arial"/>
        </w:rPr>
        <w:tab/>
        <w:t xml:space="preserve">To ensure compliance with the terms of this consent. </w:t>
      </w:r>
    </w:p>
    <w:p w14:paraId="2D63C0D5" w14:textId="77777777" w:rsidR="00354E91" w:rsidRPr="008662AD" w:rsidRDefault="00354E91" w:rsidP="00354E91">
      <w:pPr>
        <w:spacing w:after="0"/>
        <w:rPr>
          <w:rFonts w:ascii="Arial" w:hAnsi="Arial" w:cs="Arial"/>
          <w:sz w:val="18"/>
          <w:szCs w:val="18"/>
        </w:rPr>
      </w:pPr>
      <w:r w:rsidRPr="008662AD">
        <w:rPr>
          <w:rFonts w:ascii="Arial" w:hAnsi="Arial" w:cs="Arial"/>
          <w:sz w:val="18"/>
          <w:szCs w:val="18"/>
        </w:rPr>
        <w:t>(MOD2021/0018 – MODIFIED 02 August 2021)</w:t>
      </w:r>
    </w:p>
    <w:p w14:paraId="2A791832" w14:textId="6570A480" w:rsidR="00354E91" w:rsidRPr="008662AD" w:rsidRDefault="00354E91" w:rsidP="00354E91">
      <w:pPr>
        <w:spacing w:after="0"/>
        <w:rPr>
          <w:rFonts w:ascii="Arial" w:hAnsi="Arial" w:cs="Arial"/>
          <w:b/>
          <w:bCs/>
          <w:sz w:val="18"/>
          <w:szCs w:val="18"/>
        </w:rPr>
      </w:pPr>
      <w:r w:rsidRPr="008662AD">
        <w:rPr>
          <w:rFonts w:ascii="Arial" w:hAnsi="Arial" w:cs="Arial"/>
          <w:b/>
          <w:bCs/>
          <w:sz w:val="18"/>
          <w:szCs w:val="18"/>
        </w:rPr>
        <w:t>(MOD2022/0062 – MODIFIED [DATE])</w:t>
      </w:r>
    </w:p>
    <w:p w14:paraId="58A31683" w14:textId="77777777" w:rsidR="00354E91" w:rsidRPr="008662AD" w:rsidRDefault="00354E91" w:rsidP="00AC3199">
      <w:pPr>
        <w:spacing w:after="0"/>
        <w:rPr>
          <w:rFonts w:ascii="Arial" w:hAnsi="Arial" w:cs="Arial"/>
        </w:rPr>
      </w:pPr>
    </w:p>
    <w:p w14:paraId="53712695" w14:textId="1EECC095" w:rsidR="00354E91" w:rsidRDefault="00354E91" w:rsidP="00AC3199">
      <w:pPr>
        <w:pStyle w:val="ListParagraph"/>
        <w:numPr>
          <w:ilvl w:val="0"/>
          <w:numId w:val="2"/>
        </w:numPr>
        <w:spacing w:after="0"/>
        <w:rPr>
          <w:rFonts w:ascii="Arial" w:hAnsi="Arial" w:cs="Arial"/>
        </w:rPr>
      </w:pPr>
      <w:r w:rsidRPr="008662AD">
        <w:rPr>
          <w:rFonts w:ascii="Arial" w:hAnsi="Arial" w:cs="Arial"/>
        </w:rPr>
        <w:t>Amend Condition 8 to Read:</w:t>
      </w:r>
    </w:p>
    <w:p w14:paraId="1D8A547E" w14:textId="77777777" w:rsidR="00AC3199" w:rsidRPr="008662AD" w:rsidRDefault="00AC3199" w:rsidP="00AC3199">
      <w:pPr>
        <w:pStyle w:val="ListParagraph"/>
        <w:spacing w:after="0"/>
        <w:ind w:left="360"/>
        <w:rPr>
          <w:rFonts w:ascii="Arial" w:hAnsi="Arial" w:cs="Arial"/>
        </w:rPr>
      </w:pPr>
    </w:p>
    <w:p w14:paraId="000D0207" w14:textId="77777777" w:rsidR="00AC3199" w:rsidRDefault="00354E91" w:rsidP="00AC3199">
      <w:pPr>
        <w:tabs>
          <w:tab w:val="left" w:pos="426"/>
        </w:tabs>
        <w:spacing w:after="0"/>
        <w:rPr>
          <w:rFonts w:ascii="Arial" w:hAnsi="Arial" w:cs="Arial"/>
          <w:b/>
          <w:bCs/>
          <w:kern w:val="0"/>
        </w:rPr>
      </w:pPr>
      <w:r w:rsidRPr="008662AD">
        <w:rPr>
          <w:rFonts w:ascii="Arial" w:hAnsi="Arial" w:cs="Arial"/>
          <w:b/>
          <w:bCs/>
        </w:rPr>
        <w:t>8.</w:t>
      </w:r>
      <w:r w:rsidRPr="008662AD">
        <w:rPr>
          <w:rFonts w:ascii="Arial" w:hAnsi="Arial" w:cs="Arial"/>
          <w:b/>
          <w:bCs/>
        </w:rPr>
        <w:tab/>
      </w:r>
      <w:r w:rsidRPr="00E74BB3">
        <w:rPr>
          <w:rFonts w:ascii="Arial" w:hAnsi="Arial" w:cs="Arial"/>
          <w:b/>
          <w:bCs/>
          <w:kern w:val="0"/>
        </w:rPr>
        <w:t>Section 7.11 Contributions</w:t>
      </w:r>
    </w:p>
    <w:p w14:paraId="22A1BDA2" w14:textId="77777777" w:rsidR="00AC3199" w:rsidRDefault="00AC3199" w:rsidP="00AC3199">
      <w:pPr>
        <w:tabs>
          <w:tab w:val="left" w:pos="426"/>
        </w:tabs>
        <w:spacing w:after="0"/>
        <w:rPr>
          <w:rFonts w:ascii="Arial" w:hAnsi="Arial" w:cs="Arial"/>
          <w:b/>
          <w:bCs/>
          <w:kern w:val="0"/>
        </w:rPr>
      </w:pPr>
    </w:p>
    <w:p w14:paraId="295D557F" w14:textId="7BAEE826" w:rsidR="00BF3964" w:rsidRPr="00AC3199" w:rsidRDefault="00BF3964" w:rsidP="00AC3199">
      <w:pPr>
        <w:tabs>
          <w:tab w:val="left" w:pos="426"/>
        </w:tabs>
        <w:spacing w:after="0"/>
        <w:rPr>
          <w:rFonts w:ascii="Arial" w:hAnsi="Arial" w:cs="Arial"/>
          <w:b/>
          <w:bCs/>
          <w:kern w:val="0"/>
        </w:rPr>
      </w:pPr>
      <w:r w:rsidRPr="00BF3964">
        <w:rPr>
          <w:rFonts w:ascii="Arial" w:hAnsi="Arial" w:cs="Arial"/>
          <w:kern w:val="0"/>
        </w:rPr>
        <w:t xml:space="preserve">A total monetary contribution must be paid to Council, pursuant to Section 7.11 of the </w:t>
      </w:r>
    </w:p>
    <w:p w14:paraId="7CA5BBC7" w14:textId="77777777" w:rsidR="00BF3964" w:rsidRPr="00BF3964" w:rsidRDefault="00BF3964" w:rsidP="00AC3199">
      <w:pPr>
        <w:tabs>
          <w:tab w:val="left" w:pos="426"/>
        </w:tabs>
        <w:spacing w:after="0"/>
        <w:rPr>
          <w:rFonts w:ascii="Arial" w:hAnsi="Arial" w:cs="Arial"/>
          <w:kern w:val="0"/>
        </w:rPr>
      </w:pPr>
      <w:r w:rsidRPr="00BF3964">
        <w:rPr>
          <w:rFonts w:ascii="Arial" w:hAnsi="Arial" w:cs="Arial"/>
          <w:kern w:val="0"/>
        </w:rPr>
        <w:t xml:space="preserve">Environmental Planning and Assessment Act 1979. The relevant contribution for each stage </w:t>
      </w:r>
    </w:p>
    <w:p w14:paraId="7D21CEE7" w14:textId="77777777" w:rsidR="00BF3964" w:rsidRPr="00BF3964" w:rsidRDefault="00BF3964" w:rsidP="00AC3199">
      <w:pPr>
        <w:tabs>
          <w:tab w:val="left" w:pos="426"/>
        </w:tabs>
        <w:spacing w:after="0"/>
        <w:rPr>
          <w:rFonts w:ascii="Arial" w:hAnsi="Arial" w:cs="Arial"/>
          <w:kern w:val="0"/>
        </w:rPr>
      </w:pPr>
      <w:r w:rsidRPr="00BF3964">
        <w:rPr>
          <w:rFonts w:ascii="Arial" w:hAnsi="Arial" w:cs="Arial"/>
          <w:kern w:val="0"/>
        </w:rPr>
        <w:t>is to be payable prior to the issue of a Construction Certificate in respect of the relevant</w:t>
      </w:r>
    </w:p>
    <w:p w14:paraId="150B7FD0" w14:textId="77777777" w:rsidR="00BF3964" w:rsidRDefault="00BF3964" w:rsidP="00AC3199">
      <w:pPr>
        <w:tabs>
          <w:tab w:val="left" w:pos="426"/>
        </w:tabs>
        <w:spacing w:after="0"/>
        <w:rPr>
          <w:rFonts w:ascii="Arial" w:hAnsi="Arial" w:cs="Arial"/>
          <w:kern w:val="0"/>
        </w:rPr>
      </w:pPr>
      <w:r w:rsidRPr="00BF3964">
        <w:rPr>
          <w:rFonts w:ascii="Arial" w:hAnsi="Arial" w:cs="Arial"/>
          <w:kern w:val="0"/>
        </w:rPr>
        <w:t>stage of the proposed development:</w:t>
      </w:r>
    </w:p>
    <w:p w14:paraId="133E6744" w14:textId="77777777" w:rsidR="00AC3199" w:rsidRDefault="00AC3199" w:rsidP="00AC3199">
      <w:pPr>
        <w:tabs>
          <w:tab w:val="left" w:pos="426"/>
        </w:tabs>
        <w:spacing w:after="0"/>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437E7F" w:rsidRPr="00667D23" w14:paraId="2BF7AA7C" w14:textId="77777777" w:rsidTr="008222CA">
        <w:trPr>
          <w:trHeight w:val="165"/>
        </w:trPr>
        <w:tc>
          <w:tcPr>
            <w:tcW w:w="9067" w:type="dxa"/>
            <w:gridSpan w:val="3"/>
          </w:tcPr>
          <w:p w14:paraId="62E2A598" w14:textId="5050D95F" w:rsidR="00437E7F" w:rsidRPr="00667D23" w:rsidRDefault="00437E7F" w:rsidP="008222CA">
            <w:pPr>
              <w:spacing w:before="60" w:after="60"/>
              <w:rPr>
                <w:rFonts w:ascii="Arial" w:hAnsi="Arial" w:cs="Arial"/>
                <w:b/>
                <w:bCs/>
                <w:kern w:val="0"/>
                <w:sz w:val="18"/>
                <w:szCs w:val="18"/>
              </w:rPr>
            </w:pPr>
            <w:r w:rsidRPr="00667D23">
              <w:rPr>
                <w:rFonts w:ascii="Arial" w:hAnsi="Arial" w:cs="Arial"/>
                <w:b/>
                <w:bCs/>
                <w:kern w:val="0"/>
                <w:sz w:val="18"/>
                <w:szCs w:val="18"/>
              </w:rPr>
              <w:t xml:space="preserve">Stage </w:t>
            </w:r>
            <w:r>
              <w:rPr>
                <w:rFonts w:ascii="Arial" w:hAnsi="Arial" w:cs="Arial"/>
                <w:b/>
                <w:bCs/>
                <w:kern w:val="0"/>
                <w:sz w:val="18"/>
                <w:szCs w:val="18"/>
              </w:rPr>
              <w:t>1</w:t>
            </w:r>
            <w:r>
              <w:rPr>
                <w:rFonts w:ascii="Arial" w:hAnsi="Arial" w:cs="Arial"/>
                <w:b/>
                <w:bCs/>
                <w:kern w:val="0"/>
                <w:sz w:val="18"/>
                <w:szCs w:val="18"/>
              </w:rPr>
              <w:t>A</w:t>
            </w:r>
          </w:p>
        </w:tc>
      </w:tr>
      <w:tr w:rsidR="00437E7F" w:rsidRPr="00684FFE" w14:paraId="4368D83D" w14:textId="77777777" w:rsidTr="008222CA">
        <w:trPr>
          <w:trHeight w:val="223"/>
        </w:trPr>
        <w:tc>
          <w:tcPr>
            <w:tcW w:w="3397" w:type="dxa"/>
            <w:hideMark/>
          </w:tcPr>
          <w:p w14:paraId="575430F6" w14:textId="77777777" w:rsidR="00437E7F" w:rsidRPr="004D215F" w:rsidRDefault="00437E7F" w:rsidP="008222CA">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53E72602" w14:textId="77777777" w:rsidR="00437E7F" w:rsidRPr="004D215F" w:rsidRDefault="00437E7F" w:rsidP="008222CA">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5A9EFFE" w14:textId="7F18FC9C" w:rsidR="00437E7F" w:rsidRPr="00FE0663" w:rsidRDefault="00437E7F" w:rsidP="008222CA">
            <w:pPr>
              <w:spacing w:before="60" w:after="60" w:line="240" w:lineRule="auto"/>
              <w:jc w:val="center"/>
              <w:rPr>
                <w:rFonts w:ascii="Arial" w:hAnsi="Arial" w:cs="Arial"/>
                <w:kern w:val="0"/>
                <w:sz w:val="18"/>
                <w:szCs w:val="18"/>
              </w:rPr>
            </w:pPr>
            <w:r w:rsidRPr="00FE0663">
              <w:rPr>
                <w:rFonts w:ascii="Arial" w:hAnsi="Arial" w:cs="Arial"/>
                <w:sz w:val="18"/>
                <w:szCs w:val="18"/>
              </w:rPr>
              <w:t>$8,</w:t>
            </w:r>
            <w:r w:rsidR="00352537" w:rsidRPr="00FE0663">
              <w:rPr>
                <w:rFonts w:ascii="Arial" w:hAnsi="Arial" w:cs="Arial"/>
                <w:sz w:val="18"/>
                <w:szCs w:val="18"/>
              </w:rPr>
              <w:t>8</w:t>
            </w:r>
            <w:r w:rsidRPr="00FE0663">
              <w:rPr>
                <w:rFonts w:ascii="Arial" w:hAnsi="Arial" w:cs="Arial"/>
                <w:sz w:val="18"/>
                <w:szCs w:val="18"/>
              </w:rPr>
              <w:t>00.00</w:t>
            </w:r>
          </w:p>
        </w:tc>
      </w:tr>
      <w:tr w:rsidR="00437E7F" w:rsidRPr="00684FFE" w14:paraId="167DE9F4" w14:textId="77777777" w:rsidTr="008222CA">
        <w:trPr>
          <w:trHeight w:val="173"/>
        </w:trPr>
        <w:tc>
          <w:tcPr>
            <w:tcW w:w="3397" w:type="dxa"/>
          </w:tcPr>
          <w:p w14:paraId="283C6465" w14:textId="77777777" w:rsidR="00437E7F" w:rsidRPr="004D215F" w:rsidRDefault="00437E7F" w:rsidP="008222CA">
            <w:pPr>
              <w:spacing w:before="60" w:after="60"/>
              <w:rPr>
                <w:rFonts w:ascii="Arial" w:hAnsi="Arial" w:cs="Arial"/>
                <w:kern w:val="0"/>
                <w:sz w:val="18"/>
                <w:szCs w:val="18"/>
              </w:rPr>
            </w:pPr>
            <w:r w:rsidRPr="004D215F">
              <w:rPr>
                <w:rFonts w:ascii="Arial" w:hAnsi="Arial" w:cs="Arial"/>
                <w:kern w:val="0"/>
                <w:sz w:val="18"/>
                <w:szCs w:val="18"/>
              </w:rPr>
              <w:t>Great Lakes Wide</w:t>
            </w:r>
          </w:p>
        </w:tc>
        <w:tc>
          <w:tcPr>
            <w:tcW w:w="3402" w:type="dxa"/>
          </w:tcPr>
          <w:p w14:paraId="2FE42E11" w14:textId="77777777" w:rsidR="00437E7F" w:rsidRPr="004D215F" w:rsidRDefault="00437E7F" w:rsidP="008222CA">
            <w:pPr>
              <w:spacing w:before="60" w:after="60"/>
              <w:rPr>
                <w:rFonts w:ascii="Arial" w:hAnsi="Arial" w:cs="Arial"/>
                <w:kern w:val="0"/>
                <w:sz w:val="18"/>
                <w:szCs w:val="18"/>
              </w:rPr>
            </w:pPr>
            <w:r w:rsidRPr="00FD2CA7">
              <w:rPr>
                <w:rFonts w:ascii="Arial" w:hAnsi="Arial" w:cs="Arial"/>
                <w:kern w:val="0"/>
                <w:sz w:val="18"/>
                <w:szCs w:val="18"/>
              </w:rPr>
              <w:t>Road Haulage Levy</w:t>
            </w:r>
          </w:p>
        </w:tc>
        <w:tc>
          <w:tcPr>
            <w:tcW w:w="2268" w:type="dxa"/>
            <w:tcBorders>
              <w:top w:val="nil"/>
              <w:left w:val="nil"/>
              <w:bottom w:val="single" w:sz="4" w:space="0" w:color="auto"/>
              <w:right w:val="single" w:sz="4" w:space="0" w:color="auto"/>
            </w:tcBorders>
            <w:shd w:val="clear" w:color="auto" w:fill="auto"/>
            <w:noWrap/>
            <w:vAlign w:val="bottom"/>
          </w:tcPr>
          <w:p w14:paraId="5FC7FE91" w14:textId="7FF65B4F" w:rsidR="00437E7F" w:rsidRPr="00FE0663" w:rsidRDefault="00437E7F" w:rsidP="008222CA">
            <w:pPr>
              <w:spacing w:before="60" w:after="60"/>
              <w:jc w:val="center"/>
              <w:rPr>
                <w:rFonts w:ascii="Arial" w:hAnsi="Arial" w:cs="Arial"/>
                <w:sz w:val="18"/>
                <w:szCs w:val="18"/>
              </w:rPr>
            </w:pPr>
            <w:r w:rsidRPr="00FE0663">
              <w:rPr>
                <w:rFonts w:ascii="Arial" w:hAnsi="Arial" w:cs="Arial"/>
                <w:sz w:val="18"/>
                <w:szCs w:val="18"/>
              </w:rPr>
              <w:t>$</w:t>
            </w:r>
            <w:r w:rsidR="00352537" w:rsidRPr="00FE0663">
              <w:rPr>
                <w:rFonts w:ascii="Arial" w:hAnsi="Arial" w:cs="Arial"/>
                <w:sz w:val="18"/>
                <w:szCs w:val="18"/>
              </w:rPr>
              <w:t>16,380</w:t>
            </w:r>
            <w:r w:rsidRPr="00FE0663">
              <w:rPr>
                <w:rFonts w:ascii="Arial" w:hAnsi="Arial" w:cs="Arial"/>
                <w:sz w:val="18"/>
                <w:szCs w:val="18"/>
              </w:rPr>
              <w:t>.00</w:t>
            </w:r>
          </w:p>
        </w:tc>
      </w:tr>
    </w:tbl>
    <w:p w14:paraId="63EFB137" w14:textId="77777777" w:rsidR="00437E7F" w:rsidRDefault="00437E7F" w:rsidP="00437E7F">
      <w:pPr>
        <w:tabs>
          <w:tab w:val="left" w:pos="426"/>
        </w:tabs>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352537" w:rsidRPr="00667D23" w14:paraId="477962B7" w14:textId="77777777" w:rsidTr="008222CA">
        <w:trPr>
          <w:trHeight w:val="165"/>
        </w:trPr>
        <w:tc>
          <w:tcPr>
            <w:tcW w:w="9067" w:type="dxa"/>
            <w:gridSpan w:val="3"/>
          </w:tcPr>
          <w:p w14:paraId="369D314F" w14:textId="2CCA6884" w:rsidR="00352537" w:rsidRPr="00667D23" w:rsidRDefault="00352537" w:rsidP="008222CA">
            <w:pPr>
              <w:spacing w:before="60" w:after="60"/>
              <w:rPr>
                <w:rFonts w:ascii="Arial" w:hAnsi="Arial" w:cs="Arial"/>
                <w:b/>
                <w:bCs/>
                <w:kern w:val="0"/>
                <w:sz w:val="18"/>
                <w:szCs w:val="18"/>
              </w:rPr>
            </w:pPr>
            <w:r w:rsidRPr="00667D23">
              <w:rPr>
                <w:rFonts w:ascii="Arial" w:hAnsi="Arial" w:cs="Arial"/>
                <w:b/>
                <w:bCs/>
                <w:kern w:val="0"/>
                <w:sz w:val="18"/>
                <w:szCs w:val="18"/>
              </w:rPr>
              <w:t xml:space="preserve">Stage </w:t>
            </w:r>
            <w:r>
              <w:rPr>
                <w:rFonts w:ascii="Arial" w:hAnsi="Arial" w:cs="Arial"/>
                <w:b/>
                <w:bCs/>
                <w:kern w:val="0"/>
                <w:sz w:val="18"/>
                <w:szCs w:val="18"/>
              </w:rPr>
              <w:t>1</w:t>
            </w:r>
            <w:r>
              <w:rPr>
                <w:rFonts w:ascii="Arial" w:hAnsi="Arial" w:cs="Arial"/>
                <w:b/>
                <w:bCs/>
                <w:kern w:val="0"/>
                <w:sz w:val="18"/>
                <w:szCs w:val="18"/>
              </w:rPr>
              <w:t>B</w:t>
            </w:r>
          </w:p>
        </w:tc>
      </w:tr>
      <w:tr w:rsidR="00352537" w:rsidRPr="00684FFE" w14:paraId="7D592442" w14:textId="77777777" w:rsidTr="008222CA">
        <w:trPr>
          <w:trHeight w:val="223"/>
        </w:trPr>
        <w:tc>
          <w:tcPr>
            <w:tcW w:w="3397" w:type="dxa"/>
            <w:hideMark/>
          </w:tcPr>
          <w:p w14:paraId="16CCD71B" w14:textId="77777777" w:rsidR="00352537" w:rsidRPr="004D215F" w:rsidRDefault="00352537" w:rsidP="008222CA">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4B64EB5E" w14:textId="77777777" w:rsidR="00352537" w:rsidRPr="004D215F" w:rsidRDefault="00352537" w:rsidP="008222CA">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9A656B4" w14:textId="7F75BD0A" w:rsidR="00352537" w:rsidRPr="00FE0663" w:rsidRDefault="00352537" w:rsidP="008222CA">
            <w:pPr>
              <w:spacing w:before="60" w:after="60" w:line="240" w:lineRule="auto"/>
              <w:jc w:val="center"/>
              <w:rPr>
                <w:rFonts w:ascii="Arial" w:hAnsi="Arial" w:cs="Arial"/>
                <w:kern w:val="0"/>
                <w:sz w:val="18"/>
                <w:szCs w:val="18"/>
              </w:rPr>
            </w:pPr>
            <w:r w:rsidRPr="00FE0663">
              <w:rPr>
                <w:rFonts w:ascii="Arial" w:hAnsi="Arial" w:cs="Arial"/>
                <w:sz w:val="18"/>
                <w:szCs w:val="18"/>
              </w:rPr>
              <w:t>$</w:t>
            </w:r>
            <w:r w:rsidRPr="00FE0663">
              <w:rPr>
                <w:rFonts w:ascii="Arial" w:hAnsi="Arial" w:cs="Arial"/>
                <w:sz w:val="18"/>
                <w:szCs w:val="18"/>
              </w:rPr>
              <w:t>3,6</w:t>
            </w:r>
            <w:r w:rsidRPr="00FE0663">
              <w:rPr>
                <w:rFonts w:ascii="Arial" w:hAnsi="Arial" w:cs="Arial"/>
                <w:sz w:val="18"/>
                <w:szCs w:val="18"/>
              </w:rPr>
              <w:t>00.00</w:t>
            </w:r>
          </w:p>
        </w:tc>
      </w:tr>
      <w:tr w:rsidR="00352537" w14:paraId="1E0286B0" w14:textId="77777777" w:rsidTr="008222CA">
        <w:trPr>
          <w:trHeight w:val="173"/>
        </w:trPr>
        <w:tc>
          <w:tcPr>
            <w:tcW w:w="3397" w:type="dxa"/>
          </w:tcPr>
          <w:p w14:paraId="5FD0F554" w14:textId="77777777" w:rsidR="00352537" w:rsidRPr="004D215F" w:rsidRDefault="00352537" w:rsidP="008222CA">
            <w:pPr>
              <w:spacing w:before="60" w:after="60"/>
              <w:rPr>
                <w:rFonts w:ascii="Arial" w:hAnsi="Arial" w:cs="Arial"/>
                <w:kern w:val="0"/>
                <w:sz w:val="18"/>
                <w:szCs w:val="18"/>
              </w:rPr>
            </w:pPr>
            <w:r w:rsidRPr="004D215F">
              <w:rPr>
                <w:rFonts w:ascii="Arial" w:hAnsi="Arial" w:cs="Arial"/>
                <w:kern w:val="0"/>
                <w:sz w:val="18"/>
                <w:szCs w:val="18"/>
              </w:rPr>
              <w:t>Great Lakes Wide</w:t>
            </w:r>
          </w:p>
        </w:tc>
        <w:tc>
          <w:tcPr>
            <w:tcW w:w="3402" w:type="dxa"/>
          </w:tcPr>
          <w:p w14:paraId="6E60935F" w14:textId="77777777" w:rsidR="00352537" w:rsidRPr="004D215F" w:rsidRDefault="00352537" w:rsidP="008222CA">
            <w:pPr>
              <w:spacing w:before="60" w:after="60"/>
              <w:rPr>
                <w:rFonts w:ascii="Arial" w:hAnsi="Arial" w:cs="Arial"/>
                <w:kern w:val="0"/>
                <w:sz w:val="18"/>
                <w:szCs w:val="18"/>
              </w:rPr>
            </w:pPr>
            <w:r w:rsidRPr="00FD2CA7">
              <w:rPr>
                <w:rFonts w:ascii="Arial" w:hAnsi="Arial" w:cs="Arial"/>
                <w:kern w:val="0"/>
                <w:sz w:val="18"/>
                <w:szCs w:val="18"/>
              </w:rPr>
              <w:t>Road Haulage Levy</w:t>
            </w:r>
          </w:p>
        </w:tc>
        <w:tc>
          <w:tcPr>
            <w:tcW w:w="2268" w:type="dxa"/>
            <w:tcBorders>
              <w:top w:val="nil"/>
              <w:left w:val="nil"/>
              <w:bottom w:val="single" w:sz="4" w:space="0" w:color="auto"/>
              <w:right w:val="single" w:sz="4" w:space="0" w:color="auto"/>
            </w:tcBorders>
            <w:shd w:val="clear" w:color="auto" w:fill="auto"/>
            <w:noWrap/>
            <w:vAlign w:val="bottom"/>
          </w:tcPr>
          <w:p w14:paraId="0A028705" w14:textId="3FD2A1B6" w:rsidR="00352537" w:rsidRPr="00FE0663" w:rsidRDefault="00FE0663" w:rsidP="00FE0663">
            <w:pPr>
              <w:spacing w:before="60" w:after="60"/>
              <w:jc w:val="center"/>
              <w:rPr>
                <w:rFonts w:ascii="Arial" w:hAnsi="Arial" w:cs="Arial"/>
                <w:sz w:val="18"/>
                <w:szCs w:val="18"/>
              </w:rPr>
            </w:pPr>
            <w:r w:rsidRPr="00FE0663">
              <w:rPr>
                <w:rFonts w:ascii="Arial" w:hAnsi="Arial" w:cs="Arial"/>
                <w:sz w:val="18"/>
                <w:szCs w:val="18"/>
              </w:rPr>
              <w:t>$225,997.50</w:t>
            </w:r>
          </w:p>
        </w:tc>
      </w:tr>
    </w:tbl>
    <w:p w14:paraId="6E7AD037" w14:textId="77777777" w:rsidR="00352537" w:rsidRDefault="00352537" w:rsidP="00437E7F">
      <w:pPr>
        <w:tabs>
          <w:tab w:val="left" w:pos="426"/>
        </w:tabs>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8D3F58" w:rsidRPr="00667D23" w14:paraId="5A09810C" w14:textId="77777777" w:rsidTr="008222CA">
        <w:trPr>
          <w:trHeight w:val="165"/>
        </w:trPr>
        <w:tc>
          <w:tcPr>
            <w:tcW w:w="9067" w:type="dxa"/>
            <w:gridSpan w:val="3"/>
          </w:tcPr>
          <w:p w14:paraId="1236C3FD" w14:textId="0D70D5E3" w:rsidR="008D3F58" w:rsidRPr="00667D23" w:rsidRDefault="008D3F58" w:rsidP="008222CA">
            <w:pPr>
              <w:spacing w:before="60" w:after="60"/>
              <w:rPr>
                <w:rFonts w:ascii="Arial" w:hAnsi="Arial" w:cs="Arial"/>
                <w:b/>
                <w:bCs/>
                <w:kern w:val="0"/>
                <w:sz w:val="18"/>
                <w:szCs w:val="18"/>
              </w:rPr>
            </w:pPr>
            <w:r w:rsidRPr="00667D23">
              <w:rPr>
                <w:rFonts w:ascii="Arial" w:hAnsi="Arial" w:cs="Arial"/>
                <w:b/>
                <w:bCs/>
                <w:kern w:val="0"/>
                <w:sz w:val="18"/>
                <w:szCs w:val="18"/>
              </w:rPr>
              <w:t xml:space="preserve">Stage </w:t>
            </w:r>
            <w:r w:rsidR="00FF1FCF">
              <w:rPr>
                <w:rFonts w:ascii="Arial" w:hAnsi="Arial" w:cs="Arial"/>
                <w:b/>
                <w:bCs/>
                <w:kern w:val="0"/>
                <w:sz w:val="18"/>
                <w:szCs w:val="18"/>
              </w:rPr>
              <w:t>1C</w:t>
            </w:r>
          </w:p>
        </w:tc>
      </w:tr>
      <w:tr w:rsidR="008D3F58" w:rsidRPr="00684FFE" w14:paraId="55EE55E2" w14:textId="77777777" w:rsidTr="008222CA">
        <w:trPr>
          <w:trHeight w:val="343"/>
        </w:trPr>
        <w:tc>
          <w:tcPr>
            <w:tcW w:w="3397" w:type="dxa"/>
            <w:hideMark/>
          </w:tcPr>
          <w:p w14:paraId="39A895C8"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1386ED21"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 xml:space="preserve">Library </w:t>
            </w:r>
            <w:proofErr w:type="spellStart"/>
            <w:r w:rsidRPr="004D215F">
              <w:rPr>
                <w:rFonts w:ascii="Arial" w:hAnsi="Arial" w:cs="Arial"/>
                <w:kern w:val="0"/>
                <w:sz w:val="18"/>
                <w:szCs w:val="18"/>
              </w:rPr>
              <w:t>Bookstock</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A43CBCD" w14:textId="28DC0303" w:rsidR="008D3F58" w:rsidRPr="00684FFE" w:rsidRDefault="00510016" w:rsidP="008222CA">
            <w:pPr>
              <w:spacing w:before="60" w:after="60" w:line="240" w:lineRule="auto"/>
              <w:jc w:val="center"/>
              <w:rPr>
                <w:rFonts w:ascii="Arial" w:hAnsi="Arial" w:cs="Arial"/>
                <w:kern w:val="0"/>
                <w:sz w:val="18"/>
                <w:szCs w:val="18"/>
              </w:rPr>
            </w:pPr>
            <w:r>
              <w:rPr>
                <w:rFonts w:ascii="Arial" w:hAnsi="Arial" w:cs="Arial"/>
                <w:sz w:val="18"/>
                <w:szCs w:val="18"/>
              </w:rPr>
              <w:t>$8,371.13</w:t>
            </w:r>
          </w:p>
        </w:tc>
      </w:tr>
      <w:tr w:rsidR="008D3F58" w:rsidRPr="00684FFE" w14:paraId="10EF3286" w14:textId="77777777" w:rsidTr="008222CA">
        <w:trPr>
          <w:trHeight w:val="223"/>
        </w:trPr>
        <w:tc>
          <w:tcPr>
            <w:tcW w:w="3397" w:type="dxa"/>
            <w:hideMark/>
          </w:tcPr>
          <w:p w14:paraId="336193D9"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4171B004"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nil"/>
              <w:left w:val="nil"/>
              <w:bottom w:val="single" w:sz="4" w:space="0" w:color="auto"/>
              <w:right w:val="single" w:sz="4" w:space="0" w:color="auto"/>
            </w:tcBorders>
            <w:shd w:val="clear" w:color="auto" w:fill="auto"/>
            <w:noWrap/>
            <w:vAlign w:val="bottom"/>
            <w:hideMark/>
          </w:tcPr>
          <w:p w14:paraId="417A6E88" w14:textId="21F63A04"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901965">
              <w:rPr>
                <w:rFonts w:ascii="Arial" w:hAnsi="Arial" w:cs="Arial"/>
                <w:sz w:val="18"/>
                <w:szCs w:val="18"/>
              </w:rPr>
              <w:t>50,259.70</w:t>
            </w:r>
          </w:p>
        </w:tc>
      </w:tr>
      <w:tr w:rsidR="008D3F58" w:rsidRPr="00684FFE" w14:paraId="507A2967" w14:textId="77777777" w:rsidTr="008222CA">
        <w:trPr>
          <w:trHeight w:val="83"/>
        </w:trPr>
        <w:tc>
          <w:tcPr>
            <w:tcW w:w="3397" w:type="dxa"/>
            <w:hideMark/>
          </w:tcPr>
          <w:p w14:paraId="4371ED5C"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04ABC27C"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s94 Admin</w:t>
            </w:r>
          </w:p>
        </w:tc>
        <w:tc>
          <w:tcPr>
            <w:tcW w:w="2268" w:type="dxa"/>
            <w:tcBorders>
              <w:top w:val="nil"/>
              <w:left w:val="nil"/>
              <w:bottom w:val="single" w:sz="4" w:space="0" w:color="auto"/>
              <w:right w:val="single" w:sz="4" w:space="0" w:color="auto"/>
            </w:tcBorders>
            <w:shd w:val="clear" w:color="auto" w:fill="auto"/>
            <w:noWrap/>
            <w:vAlign w:val="bottom"/>
            <w:hideMark/>
          </w:tcPr>
          <w:p w14:paraId="4C50BD47" w14:textId="02965FC0"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901965">
              <w:rPr>
                <w:rFonts w:ascii="Arial" w:hAnsi="Arial" w:cs="Arial"/>
                <w:sz w:val="18"/>
                <w:szCs w:val="18"/>
              </w:rPr>
              <w:t>23,058.60</w:t>
            </w:r>
          </w:p>
        </w:tc>
      </w:tr>
      <w:tr w:rsidR="008D3F58" w:rsidRPr="00684FFE" w14:paraId="441DE75A" w14:textId="77777777" w:rsidTr="008222CA">
        <w:trPr>
          <w:trHeight w:val="173"/>
        </w:trPr>
        <w:tc>
          <w:tcPr>
            <w:tcW w:w="3397" w:type="dxa"/>
            <w:hideMark/>
          </w:tcPr>
          <w:p w14:paraId="799341BC"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214DCA07"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Major Roads Inner Zone</w:t>
            </w:r>
          </w:p>
        </w:tc>
        <w:tc>
          <w:tcPr>
            <w:tcW w:w="2268" w:type="dxa"/>
            <w:tcBorders>
              <w:top w:val="nil"/>
              <w:left w:val="nil"/>
              <w:bottom w:val="single" w:sz="4" w:space="0" w:color="auto"/>
              <w:right w:val="single" w:sz="4" w:space="0" w:color="auto"/>
            </w:tcBorders>
            <w:shd w:val="clear" w:color="auto" w:fill="auto"/>
            <w:noWrap/>
            <w:vAlign w:val="bottom"/>
            <w:hideMark/>
          </w:tcPr>
          <w:p w14:paraId="404C246B" w14:textId="159EBDB4"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5325DD">
              <w:rPr>
                <w:rFonts w:ascii="Arial" w:hAnsi="Arial" w:cs="Arial"/>
                <w:sz w:val="18"/>
                <w:szCs w:val="18"/>
              </w:rPr>
              <w:t>185,445.30</w:t>
            </w:r>
          </w:p>
        </w:tc>
      </w:tr>
      <w:tr w:rsidR="008D3F58" w:rsidRPr="00684FFE" w14:paraId="3E017CA4" w14:textId="77777777" w:rsidTr="008222CA">
        <w:trPr>
          <w:trHeight w:val="249"/>
        </w:trPr>
        <w:tc>
          <w:tcPr>
            <w:tcW w:w="3397" w:type="dxa"/>
            <w:hideMark/>
          </w:tcPr>
          <w:p w14:paraId="4A41304D"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41E6D430"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Aquatic Centre</w:t>
            </w:r>
          </w:p>
        </w:tc>
        <w:tc>
          <w:tcPr>
            <w:tcW w:w="2268" w:type="dxa"/>
            <w:tcBorders>
              <w:top w:val="nil"/>
              <w:left w:val="nil"/>
              <w:bottom w:val="single" w:sz="4" w:space="0" w:color="auto"/>
              <w:right w:val="single" w:sz="4" w:space="0" w:color="auto"/>
            </w:tcBorders>
            <w:shd w:val="clear" w:color="auto" w:fill="auto"/>
            <w:noWrap/>
            <w:vAlign w:val="bottom"/>
            <w:hideMark/>
          </w:tcPr>
          <w:p w14:paraId="4F670396" w14:textId="66E58E8D"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5325DD">
              <w:rPr>
                <w:rFonts w:ascii="Arial" w:hAnsi="Arial" w:cs="Arial"/>
                <w:sz w:val="18"/>
                <w:szCs w:val="18"/>
              </w:rPr>
              <w:t>32,971.07</w:t>
            </w:r>
          </w:p>
        </w:tc>
      </w:tr>
      <w:tr w:rsidR="008D3F58" w:rsidRPr="00684FFE" w14:paraId="59EE7854" w14:textId="77777777" w:rsidTr="008222CA">
        <w:trPr>
          <w:trHeight w:val="197"/>
        </w:trPr>
        <w:tc>
          <w:tcPr>
            <w:tcW w:w="3397" w:type="dxa"/>
            <w:hideMark/>
          </w:tcPr>
          <w:p w14:paraId="5A176FAD"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5024205B"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Surf Life Saving</w:t>
            </w:r>
          </w:p>
        </w:tc>
        <w:tc>
          <w:tcPr>
            <w:tcW w:w="2268" w:type="dxa"/>
            <w:tcBorders>
              <w:top w:val="nil"/>
              <w:left w:val="nil"/>
              <w:bottom w:val="single" w:sz="4" w:space="0" w:color="auto"/>
              <w:right w:val="single" w:sz="4" w:space="0" w:color="auto"/>
            </w:tcBorders>
            <w:shd w:val="clear" w:color="auto" w:fill="auto"/>
            <w:noWrap/>
            <w:vAlign w:val="bottom"/>
            <w:hideMark/>
          </w:tcPr>
          <w:p w14:paraId="14FA1B1A" w14:textId="1850708F"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866751">
              <w:rPr>
                <w:rFonts w:ascii="Arial" w:hAnsi="Arial" w:cs="Arial"/>
                <w:sz w:val="18"/>
                <w:szCs w:val="18"/>
              </w:rPr>
              <w:t>9,724.32</w:t>
            </w:r>
          </w:p>
        </w:tc>
      </w:tr>
      <w:tr w:rsidR="008D3F58" w:rsidRPr="00684FFE" w14:paraId="36DF5841" w14:textId="77777777" w:rsidTr="008222CA">
        <w:trPr>
          <w:trHeight w:val="301"/>
        </w:trPr>
        <w:tc>
          <w:tcPr>
            <w:tcW w:w="3397" w:type="dxa"/>
            <w:hideMark/>
          </w:tcPr>
          <w:p w14:paraId="2C8B1E16"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700DF739"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Open Space</w:t>
            </w:r>
          </w:p>
        </w:tc>
        <w:tc>
          <w:tcPr>
            <w:tcW w:w="2268" w:type="dxa"/>
            <w:tcBorders>
              <w:top w:val="nil"/>
              <w:left w:val="nil"/>
              <w:bottom w:val="single" w:sz="4" w:space="0" w:color="auto"/>
              <w:right w:val="single" w:sz="4" w:space="0" w:color="auto"/>
            </w:tcBorders>
            <w:shd w:val="clear" w:color="auto" w:fill="auto"/>
            <w:noWrap/>
            <w:vAlign w:val="bottom"/>
            <w:hideMark/>
          </w:tcPr>
          <w:p w14:paraId="62D23F9D" w14:textId="484F2748"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866751">
              <w:rPr>
                <w:rFonts w:ascii="Arial" w:hAnsi="Arial" w:cs="Arial"/>
                <w:sz w:val="18"/>
                <w:szCs w:val="18"/>
              </w:rPr>
              <w:t>157,680.11</w:t>
            </w:r>
          </w:p>
        </w:tc>
      </w:tr>
      <w:tr w:rsidR="008D3F58" w:rsidRPr="00684FFE" w14:paraId="37CEACF1" w14:textId="77777777" w:rsidTr="008222CA">
        <w:trPr>
          <w:trHeight w:val="235"/>
        </w:trPr>
        <w:tc>
          <w:tcPr>
            <w:tcW w:w="3397" w:type="dxa"/>
            <w:hideMark/>
          </w:tcPr>
          <w:p w14:paraId="314996DF"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6F2DBA02"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Library Facility</w:t>
            </w:r>
          </w:p>
        </w:tc>
        <w:tc>
          <w:tcPr>
            <w:tcW w:w="2268" w:type="dxa"/>
            <w:tcBorders>
              <w:top w:val="nil"/>
              <w:left w:val="nil"/>
              <w:bottom w:val="single" w:sz="4" w:space="0" w:color="auto"/>
              <w:right w:val="single" w:sz="4" w:space="0" w:color="auto"/>
            </w:tcBorders>
            <w:shd w:val="clear" w:color="auto" w:fill="auto"/>
            <w:noWrap/>
            <w:vAlign w:val="bottom"/>
            <w:hideMark/>
          </w:tcPr>
          <w:p w14:paraId="4845C621" w14:textId="0DE4F611"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3C79E0">
              <w:rPr>
                <w:rFonts w:ascii="Arial" w:hAnsi="Arial" w:cs="Arial"/>
                <w:sz w:val="18"/>
                <w:szCs w:val="18"/>
              </w:rPr>
              <w:t>54,559.54</w:t>
            </w:r>
          </w:p>
        </w:tc>
      </w:tr>
      <w:tr w:rsidR="008D3F58" w:rsidRPr="00684FFE" w14:paraId="6D4D9D4E" w14:textId="77777777" w:rsidTr="008222CA">
        <w:trPr>
          <w:trHeight w:val="183"/>
        </w:trPr>
        <w:tc>
          <w:tcPr>
            <w:tcW w:w="3397" w:type="dxa"/>
            <w:hideMark/>
          </w:tcPr>
          <w:p w14:paraId="0ECD61EF"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7832D321" w14:textId="77777777" w:rsidR="008D3F58" w:rsidRPr="004D215F" w:rsidRDefault="008D3F58" w:rsidP="008222CA">
            <w:pPr>
              <w:spacing w:before="60" w:after="60" w:line="240" w:lineRule="auto"/>
              <w:rPr>
                <w:rFonts w:ascii="Arial" w:hAnsi="Arial" w:cs="Arial"/>
                <w:kern w:val="0"/>
                <w:sz w:val="18"/>
                <w:szCs w:val="18"/>
              </w:rPr>
            </w:pPr>
            <w:r w:rsidRPr="004D215F">
              <w:rPr>
                <w:rFonts w:ascii="Arial" w:hAnsi="Arial" w:cs="Arial"/>
                <w:kern w:val="0"/>
                <w:sz w:val="18"/>
                <w:szCs w:val="18"/>
              </w:rPr>
              <w:t>Community Facilities</w:t>
            </w:r>
          </w:p>
        </w:tc>
        <w:tc>
          <w:tcPr>
            <w:tcW w:w="2268" w:type="dxa"/>
            <w:tcBorders>
              <w:top w:val="nil"/>
              <w:left w:val="nil"/>
              <w:bottom w:val="single" w:sz="4" w:space="0" w:color="auto"/>
              <w:right w:val="single" w:sz="4" w:space="0" w:color="auto"/>
            </w:tcBorders>
            <w:shd w:val="clear" w:color="auto" w:fill="auto"/>
            <w:noWrap/>
            <w:vAlign w:val="bottom"/>
            <w:hideMark/>
          </w:tcPr>
          <w:p w14:paraId="50DA99DD" w14:textId="46BCD038" w:rsidR="008D3F58" w:rsidRPr="00684FFE" w:rsidRDefault="008D3F58" w:rsidP="008222CA">
            <w:pPr>
              <w:spacing w:before="60" w:after="60" w:line="240" w:lineRule="auto"/>
              <w:jc w:val="center"/>
              <w:rPr>
                <w:rFonts w:ascii="Arial" w:hAnsi="Arial" w:cs="Arial"/>
                <w:kern w:val="0"/>
                <w:sz w:val="18"/>
                <w:szCs w:val="18"/>
              </w:rPr>
            </w:pPr>
            <w:r w:rsidRPr="00684FFE">
              <w:rPr>
                <w:rFonts w:ascii="Arial" w:hAnsi="Arial" w:cs="Arial"/>
                <w:sz w:val="18"/>
                <w:szCs w:val="18"/>
              </w:rPr>
              <w:t>$</w:t>
            </w:r>
            <w:r w:rsidR="00FF1FCF">
              <w:rPr>
                <w:rFonts w:ascii="Arial" w:hAnsi="Arial" w:cs="Arial"/>
                <w:sz w:val="18"/>
                <w:szCs w:val="18"/>
              </w:rPr>
              <w:t>59,554.58</w:t>
            </w:r>
          </w:p>
        </w:tc>
      </w:tr>
    </w:tbl>
    <w:p w14:paraId="450CB519" w14:textId="77777777" w:rsidR="008D3F58" w:rsidRDefault="008D3F58" w:rsidP="00437E7F">
      <w:pPr>
        <w:tabs>
          <w:tab w:val="left" w:pos="426"/>
        </w:tabs>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F57507" w:rsidRPr="00667D23" w14:paraId="63565C6A" w14:textId="77777777" w:rsidTr="008222CA">
        <w:trPr>
          <w:trHeight w:val="165"/>
        </w:trPr>
        <w:tc>
          <w:tcPr>
            <w:tcW w:w="9067" w:type="dxa"/>
            <w:gridSpan w:val="3"/>
          </w:tcPr>
          <w:p w14:paraId="0D327244" w14:textId="49622647" w:rsidR="00F57507" w:rsidRPr="00667D23" w:rsidRDefault="00F57507" w:rsidP="008222CA">
            <w:pPr>
              <w:spacing w:before="60" w:after="60"/>
              <w:rPr>
                <w:rFonts w:ascii="Arial" w:hAnsi="Arial" w:cs="Arial"/>
                <w:b/>
                <w:bCs/>
                <w:kern w:val="0"/>
                <w:sz w:val="18"/>
                <w:szCs w:val="18"/>
              </w:rPr>
            </w:pPr>
            <w:r w:rsidRPr="00667D23">
              <w:rPr>
                <w:rFonts w:ascii="Arial" w:hAnsi="Arial" w:cs="Arial"/>
                <w:b/>
                <w:bCs/>
                <w:kern w:val="0"/>
                <w:sz w:val="18"/>
                <w:szCs w:val="18"/>
              </w:rPr>
              <w:t xml:space="preserve">Stage </w:t>
            </w:r>
            <w:r>
              <w:rPr>
                <w:rFonts w:ascii="Arial" w:hAnsi="Arial" w:cs="Arial"/>
                <w:b/>
                <w:bCs/>
                <w:kern w:val="0"/>
                <w:sz w:val="18"/>
                <w:szCs w:val="18"/>
              </w:rPr>
              <w:t>2</w:t>
            </w:r>
            <w:r>
              <w:rPr>
                <w:rFonts w:ascii="Arial" w:hAnsi="Arial" w:cs="Arial"/>
                <w:b/>
                <w:bCs/>
                <w:kern w:val="0"/>
                <w:sz w:val="18"/>
                <w:szCs w:val="18"/>
              </w:rPr>
              <w:t>A</w:t>
            </w:r>
          </w:p>
        </w:tc>
      </w:tr>
      <w:tr w:rsidR="00606C24" w:rsidRPr="00684FFE" w14:paraId="011B933A" w14:textId="77777777" w:rsidTr="00203504">
        <w:trPr>
          <w:trHeight w:val="223"/>
        </w:trPr>
        <w:tc>
          <w:tcPr>
            <w:tcW w:w="3397" w:type="dxa"/>
            <w:hideMark/>
          </w:tcPr>
          <w:p w14:paraId="46483E1C" w14:textId="77777777" w:rsidR="00606C24" w:rsidRPr="004D215F" w:rsidRDefault="00606C24" w:rsidP="00606C24">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5C83A484" w14:textId="77777777" w:rsidR="00606C24" w:rsidRPr="004D215F" w:rsidRDefault="00606C24" w:rsidP="00606C24">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14B4ED2" w14:textId="59D39BBE" w:rsidR="00606C24" w:rsidRPr="00684FFE" w:rsidRDefault="00606C24" w:rsidP="00606C24">
            <w:pPr>
              <w:spacing w:before="60" w:after="60" w:line="240" w:lineRule="auto"/>
              <w:jc w:val="center"/>
              <w:rPr>
                <w:rFonts w:ascii="Arial" w:hAnsi="Arial" w:cs="Arial"/>
                <w:kern w:val="0"/>
                <w:sz w:val="18"/>
                <w:szCs w:val="18"/>
              </w:rPr>
            </w:pPr>
            <w:r>
              <w:rPr>
                <w:rFonts w:ascii="Arial" w:hAnsi="Arial" w:cs="Arial"/>
                <w:b/>
                <w:bCs/>
                <w:sz w:val="18"/>
                <w:szCs w:val="18"/>
              </w:rPr>
              <w:t>$8,500.00</w:t>
            </w:r>
          </w:p>
        </w:tc>
      </w:tr>
      <w:tr w:rsidR="005E439E" w:rsidRPr="00684FFE" w14:paraId="41A7F036" w14:textId="77777777" w:rsidTr="008222CA">
        <w:trPr>
          <w:trHeight w:val="173"/>
        </w:trPr>
        <w:tc>
          <w:tcPr>
            <w:tcW w:w="3397" w:type="dxa"/>
          </w:tcPr>
          <w:p w14:paraId="2BEE11B7" w14:textId="73267889" w:rsidR="005E439E" w:rsidRPr="004D215F" w:rsidRDefault="00FD2CA7" w:rsidP="00606C24">
            <w:pPr>
              <w:spacing w:before="60" w:after="60"/>
              <w:rPr>
                <w:rFonts w:ascii="Arial" w:hAnsi="Arial" w:cs="Arial"/>
                <w:kern w:val="0"/>
                <w:sz w:val="18"/>
                <w:szCs w:val="18"/>
              </w:rPr>
            </w:pPr>
            <w:r w:rsidRPr="004D215F">
              <w:rPr>
                <w:rFonts w:ascii="Arial" w:hAnsi="Arial" w:cs="Arial"/>
                <w:kern w:val="0"/>
                <w:sz w:val="18"/>
                <w:szCs w:val="18"/>
              </w:rPr>
              <w:t>Great Lakes Wide</w:t>
            </w:r>
          </w:p>
        </w:tc>
        <w:tc>
          <w:tcPr>
            <w:tcW w:w="3402" w:type="dxa"/>
          </w:tcPr>
          <w:p w14:paraId="672A7617" w14:textId="7EE65A8F" w:rsidR="005E439E" w:rsidRPr="004D215F" w:rsidRDefault="00FD2CA7" w:rsidP="00606C24">
            <w:pPr>
              <w:spacing w:before="60" w:after="60"/>
              <w:rPr>
                <w:rFonts w:ascii="Arial" w:hAnsi="Arial" w:cs="Arial"/>
                <w:kern w:val="0"/>
                <w:sz w:val="18"/>
                <w:szCs w:val="18"/>
              </w:rPr>
            </w:pPr>
            <w:r w:rsidRPr="00FD2CA7">
              <w:rPr>
                <w:rFonts w:ascii="Arial" w:hAnsi="Arial" w:cs="Arial"/>
                <w:kern w:val="0"/>
                <w:sz w:val="18"/>
                <w:szCs w:val="18"/>
              </w:rPr>
              <w:t>Road Haulage Levy</w:t>
            </w:r>
          </w:p>
        </w:tc>
        <w:tc>
          <w:tcPr>
            <w:tcW w:w="2268" w:type="dxa"/>
            <w:tcBorders>
              <w:top w:val="nil"/>
              <w:left w:val="nil"/>
              <w:bottom w:val="single" w:sz="4" w:space="0" w:color="auto"/>
              <w:right w:val="single" w:sz="4" w:space="0" w:color="auto"/>
            </w:tcBorders>
            <w:shd w:val="clear" w:color="auto" w:fill="auto"/>
            <w:noWrap/>
            <w:vAlign w:val="bottom"/>
          </w:tcPr>
          <w:p w14:paraId="63013DAD" w14:textId="4D23DB04" w:rsidR="005E439E" w:rsidRDefault="007F61B1" w:rsidP="00606C24">
            <w:pPr>
              <w:spacing w:before="60" w:after="60"/>
              <w:jc w:val="center"/>
              <w:rPr>
                <w:rFonts w:ascii="Arial" w:hAnsi="Arial" w:cs="Arial"/>
                <w:b/>
                <w:bCs/>
                <w:sz w:val="18"/>
                <w:szCs w:val="18"/>
              </w:rPr>
            </w:pPr>
            <w:r>
              <w:rPr>
                <w:rFonts w:ascii="Arial" w:hAnsi="Arial" w:cs="Arial"/>
                <w:b/>
                <w:bCs/>
                <w:sz w:val="18"/>
                <w:szCs w:val="18"/>
              </w:rPr>
              <w:t>$27,500.00</w:t>
            </w:r>
          </w:p>
        </w:tc>
      </w:tr>
      <w:tr w:rsidR="00606C24" w:rsidRPr="00684FFE" w14:paraId="067D2DE7" w14:textId="77777777" w:rsidTr="008222CA">
        <w:trPr>
          <w:trHeight w:val="173"/>
        </w:trPr>
        <w:tc>
          <w:tcPr>
            <w:tcW w:w="3397" w:type="dxa"/>
            <w:hideMark/>
          </w:tcPr>
          <w:p w14:paraId="12A26AEA" w14:textId="77777777" w:rsidR="00606C24" w:rsidRPr="004D215F" w:rsidRDefault="00606C24" w:rsidP="00606C24">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7BEC5F6E" w14:textId="77777777" w:rsidR="00606C24" w:rsidRPr="004D215F" w:rsidRDefault="00606C24" w:rsidP="00606C24">
            <w:pPr>
              <w:spacing w:before="60" w:after="60" w:line="240" w:lineRule="auto"/>
              <w:rPr>
                <w:rFonts w:ascii="Arial" w:hAnsi="Arial" w:cs="Arial"/>
                <w:kern w:val="0"/>
                <w:sz w:val="18"/>
                <w:szCs w:val="18"/>
              </w:rPr>
            </w:pPr>
            <w:r w:rsidRPr="004D215F">
              <w:rPr>
                <w:rFonts w:ascii="Arial" w:hAnsi="Arial" w:cs="Arial"/>
                <w:kern w:val="0"/>
                <w:sz w:val="18"/>
                <w:szCs w:val="18"/>
              </w:rPr>
              <w:t>Major Roads Inner Zone</w:t>
            </w:r>
          </w:p>
        </w:tc>
        <w:tc>
          <w:tcPr>
            <w:tcW w:w="2268" w:type="dxa"/>
            <w:tcBorders>
              <w:top w:val="nil"/>
              <w:left w:val="nil"/>
              <w:bottom w:val="single" w:sz="4" w:space="0" w:color="auto"/>
              <w:right w:val="single" w:sz="4" w:space="0" w:color="auto"/>
            </w:tcBorders>
            <w:shd w:val="clear" w:color="auto" w:fill="auto"/>
            <w:noWrap/>
            <w:vAlign w:val="bottom"/>
            <w:hideMark/>
          </w:tcPr>
          <w:p w14:paraId="361609A7" w14:textId="016367CA" w:rsidR="00606C24" w:rsidRPr="00684FFE" w:rsidRDefault="00606C24" w:rsidP="00606C24">
            <w:pPr>
              <w:spacing w:before="60" w:after="60" w:line="240" w:lineRule="auto"/>
              <w:jc w:val="center"/>
              <w:rPr>
                <w:rFonts w:ascii="Arial" w:hAnsi="Arial" w:cs="Arial"/>
                <w:kern w:val="0"/>
                <w:sz w:val="18"/>
                <w:szCs w:val="18"/>
              </w:rPr>
            </w:pPr>
            <w:r>
              <w:rPr>
                <w:rFonts w:ascii="Arial" w:hAnsi="Arial" w:cs="Arial"/>
                <w:b/>
                <w:bCs/>
                <w:sz w:val="18"/>
                <w:szCs w:val="18"/>
              </w:rPr>
              <w:t>$222,131.91</w:t>
            </w:r>
          </w:p>
        </w:tc>
      </w:tr>
      <w:tr w:rsidR="00606C24" w:rsidRPr="00684FFE" w14:paraId="2E5CAB88" w14:textId="77777777" w:rsidTr="008222CA">
        <w:trPr>
          <w:trHeight w:val="131"/>
        </w:trPr>
        <w:tc>
          <w:tcPr>
            <w:tcW w:w="3397" w:type="dxa"/>
            <w:noWrap/>
            <w:hideMark/>
          </w:tcPr>
          <w:p w14:paraId="48C64BC4" w14:textId="77777777" w:rsidR="00606C24" w:rsidRPr="00684FFE" w:rsidRDefault="00606C24" w:rsidP="00606C24">
            <w:pPr>
              <w:spacing w:before="60" w:after="60" w:line="240" w:lineRule="auto"/>
              <w:rPr>
                <w:rFonts w:ascii="Arial" w:hAnsi="Arial" w:cs="Arial"/>
                <w:b/>
                <w:bCs/>
                <w:kern w:val="0"/>
                <w:sz w:val="18"/>
                <w:szCs w:val="18"/>
              </w:rPr>
            </w:pPr>
            <w:r w:rsidRPr="00684FFE">
              <w:rPr>
                <w:rFonts w:ascii="Arial" w:hAnsi="Arial" w:cs="Arial"/>
                <w:b/>
                <w:bCs/>
                <w:kern w:val="0"/>
                <w:sz w:val="18"/>
                <w:szCs w:val="18"/>
              </w:rPr>
              <w:t>Total</w:t>
            </w:r>
          </w:p>
        </w:tc>
        <w:tc>
          <w:tcPr>
            <w:tcW w:w="3402" w:type="dxa"/>
            <w:hideMark/>
          </w:tcPr>
          <w:p w14:paraId="7A556DD9" w14:textId="77777777" w:rsidR="00606C24" w:rsidRPr="00684FFE" w:rsidRDefault="00606C24" w:rsidP="00606C24">
            <w:pPr>
              <w:spacing w:before="60" w:after="60" w:line="240" w:lineRule="auto"/>
              <w:rPr>
                <w:rFonts w:ascii="Arial" w:hAnsi="Arial" w:cs="Arial"/>
                <w:b/>
                <w:bCs/>
                <w:kern w:val="0"/>
                <w:sz w:val="18"/>
                <w:szCs w:val="18"/>
              </w:rPr>
            </w:pPr>
          </w:p>
        </w:tc>
        <w:tc>
          <w:tcPr>
            <w:tcW w:w="2268" w:type="dxa"/>
            <w:tcBorders>
              <w:top w:val="nil"/>
              <w:left w:val="nil"/>
              <w:bottom w:val="single" w:sz="4" w:space="0" w:color="auto"/>
              <w:right w:val="single" w:sz="4" w:space="0" w:color="auto"/>
            </w:tcBorders>
            <w:shd w:val="clear" w:color="auto" w:fill="auto"/>
            <w:noWrap/>
            <w:vAlign w:val="center"/>
            <w:hideMark/>
          </w:tcPr>
          <w:p w14:paraId="3A642142" w14:textId="2BEA9508" w:rsidR="00606C24" w:rsidRPr="00684FFE" w:rsidRDefault="00606C24" w:rsidP="00606C24">
            <w:pPr>
              <w:spacing w:before="60" w:after="60" w:line="240" w:lineRule="auto"/>
              <w:jc w:val="center"/>
              <w:rPr>
                <w:rFonts w:ascii="Arial" w:hAnsi="Arial" w:cs="Arial"/>
                <w:b/>
                <w:bCs/>
                <w:kern w:val="0"/>
                <w:sz w:val="18"/>
                <w:szCs w:val="18"/>
              </w:rPr>
            </w:pPr>
            <w:r>
              <w:rPr>
                <w:rFonts w:ascii="Arial" w:hAnsi="Arial" w:cs="Arial"/>
                <w:b/>
                <w:bCs/>
                <w:sz w:val="18"/>
                <w:szCs w:val="18"/>
              </w:rPr>
              <w:t>$230,631.91</w:t>
            </w:r>
          </w:p>
        </w:tc>
      </w:tr>
      <w:tr w:rsidR="00F14AAB" w:rsidRPr="00667D23" w14:paraId="7088AE4F" w14:textId="77777777" w:rsidTr="008222CA">
        <w:trPr>
          <w:trHeight w:val="165"/>
        </w:trPr>
        <w:tc>
          <w:tcPr>
            <w:tcW w:w="9067" w:type="dxa"/>
            <w:gridSpan w:val="3"/>
          </w:tcPr>
          <w:p w14:paraId="52B7CEE3" w14:textId="7C877339" w:rsidR="00F14AAB" w:rsidRPr="00667D23" w:rsidRDefault="00F14AAB" w:rsidP="008222CA">
            <w:pPr>
              <w:spacing w:before="60" w:after="60"/>
              <w:rPr>
                <w:rFonts w:ascii="Arial" w:hAnsi="Arial" w:cs="Arial"/>
                <w:b/>
                <w:bCs/>
                <w:kern w:val="0"/>
                <w:sz w:val="18"/>
                <w:szCs w:val="18"/>
              </w:rPr>
            </w:pPr>
            <w:r w:rsidRPr="00667D23">
              <w:rPr>
                <w:rFonts w:ascii="Arial" w:hAnsi="Arial" w:cs="Arial"/>
                <w:b/>
                <w:bCs/>
                <w:kern w:val="0"/>
                <w:sz w:val="18"/>
                <w:szCs w:val="18"/>
              </w:rPr>
              <w:lastRenderedPageBreak/>
              <w:t xml:space="preserve">Stage </w:t>
            </w:r>
            <w:r w:rsidR="00684FFE">
              <w:rPr>
                <w:rFonts w:ascii="Arial" w:hAnsi="Arial" w:cs="Arial"/>
                <w:b/>
                <w:bCs/>
                <w:kern w:val="0"/>
                <w:sz w:val="18"/>
                <w:szCs w:val="18"/>
              </w:rPr>
              <w:t>2B</w:t>
            </w:r>
          </w:p>
        </w:tc>
      </w:tr>
      <w:tr w:rsidR="00684FFE" w:rsidRPr="00F14AAB" w14:paraId="4B846AA4" w14:textId="77777777" w:rsidTr="008222CA">
        <w:trPr>
          <w:trHeight w:val="343"/>
        </w:trPr>
        <w:tc>
          <w:tcPr>
            <w:tcW w:w="3397" w:type="dxa"/>
            <w:hideMark/>
          </w:tcPr>
          <w:p w14:paraId="4693F05B"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34789D04"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 xml:space="preserve">Library </w:t>
            </w:r>
            <w:proofErr w:type="spellStart"/>
            <w:r w:rsidRPr="004D215F">
              <w:rPr>
                <w:rFonts w:ascii="Arial" w:hAnsi="Arial" w:cs="Arial"/>
                <w:kern w:val="0"/>
                <w:sz w:val="18"/>
                <w:szCs w:val="18"/>
              </w:rPr>
              <w:t>Bookstock</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22C60A6" w14:textId="507CD8A1"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$11,386.62</w:t>
            </w:r>
          </w:p>
        </w:tc>
      </w:tr>
      <w:tr w:rsidR="00684FFE" w:rsidRPr="00F14AAB" w14:paraId="0665A9F7" w14:textId="77777777" w:rsidTr="008222CA">
        <w:trPr>
          <w:trHeight w:val="223"/>
        </w:trPr>
        <w:tc>
          <w:tcPr>
            <w:tcW w:w="3397" w:type="dxa"/>
            <w:hideMark/>
          </w:tcPr>
          <w:p w14:paraId="31FBE11B"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26F7A63F"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nil"/>
              <w:left w:val="nil"/>
              <w:bottom w:val="single" w:sz="4" w:space="0" w:color="auto"/>
              <w:right w:val="single" w:sz="4" w:space="0" w:color="auto"/>
            </w:tcBorders>
            <w:shd w:val="clear" w:color="auto" w:fill="auto"/>
            <w:noWrap/>
            <w:vAlign w:val="bottom"/>
            <w:hideMark/>
          </w:tcPr>
          <w:p w14:paraId="05B185C6" w14:textId="7AA04C7E"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$68,363.52</w:t>
            </w:r>
          </w:p>
        </w:tc>
      </w:tr>
      <w:tr w:rsidR="00684FFE" w:rsidRPr="00F14AAB" w14:paraId="0A4AD1E0" w14:textId="77777777" w:rsidTr="008222CA">
        <w:trPr>
          <w:trHeight w:val="83"/>
        </w:trPr>
        <w:tc>
          <w:tcPr>
            <w:tcW w:w="3397" w:type="dxa"/>
            <w:hideMark/>
          </w:tcPr>
          <w:p w14:paraId="05362294"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08D943F0"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s94 Admin</w:t>
            </w:r>
          </w:p>
        </w:tc>
        <w:tc>
          <w:tcPr>
            <w:tcW w:w="2268" w:type="dxa"/>
            <w:tcBorders>
              <w:top w:val="nil"/>
              <w:left w:val="nil"/>
              <w:bottom w:val="single" w:sz="4" w:space="0" w:color="auto"/>
              <w:right w:val="single" w:sz="4" w:space="0" w:color="auto"/>
            </w:tcBorders>
            <w:shd w:val="clear" w:color="auto" w:fill="auto"/>
            <w:noWrap/>
            <w:vAlign w:val="bottom"/>
            <w:hideMark/>
          </w:tcPr>
          <w:p w14:paraId="120FFC32" w14:textId="06A5E03E"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$31,365.50</w:t>
            </w:r>
          </w:p>
        </w:tc>
      </w:tr>
      <w:tr w:rsidR="00684FFE" w:rsidRPr="00F14AAB" w14:paraId="7DCC2316" w14:textId="77777777" w:rsidTr="008222CA">
        <w:trPr>
          <w:trHeight w:val="173"/>
        </w:trPr>
        <w:tc>
          <w:tcPr>
            <w:tcW w:w="3397" w:type="dxa"/>
            <w:hideMark/>
          </w:tcPr>
          <w:p w14:paraId="73622B54"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1825351F"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Major Roads Inner Zone</w:t>
            </w:r>
          </w:p>
        </w:tc>
        <w:tc>
          <w:tcPr>
            <w:tcW w:w="2268" w:type="dxa"/>
            <w:tcBorders>
              <w:top w:val="nil"/>
              <w:left w:val="nil"/>
              <w:bottom w:val="single" w:sz="4" w:space="0" w:color="auto"/>
              <w:right w:val="single" w:sz="4" w:space="0" w:color="auto"/>
            </w:tcBorders>
            <w:shd w:val="clear" w:color="auto" w:fill="auto"/>
            <w:noWrap/>
            <w:vAlign w:val="bottom"/>
            <w:hideMark/>
          </w:tcPr>
          <w:p w14:paraId="6673A6A0" w14:textId="0313466B"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$244,101.00</w:t>
            </w:r>
          </w:p>
        </w:tc>
      </w:tr>
      <w:tr w:rsidR="00684FFE" w:rsidRPr="00F14AAB" w14:paraId="29B972C7" w14:textId="77777777" w:rsidTr="008222CA">
        <w:trPr>
          <w:trHeight w:val="249"/>
        </w:trPr>
        <w:tc>
          <w:tcPr>
            <w:tcW w:w="3397" w:type="dxa"/>
            <w:hideMark/>
          </w:tcPr>
          <w:p w14:paraId="1B6AF077"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7097C73D"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Aquatic Centre</w:t>
            </w:r>
          </w:p>
        </w:tc>
        <w:tc>
          <w:tcPr>
            <w:tcW w:w="2268" w:type="dxa"/>
            <w:tcBorders>
              <w:top w:val="nil"/>
              <w:left w:val="nil"/>
              <w:bottom w:val="single" w:sz="4" w:space="0" w:color="auto"/>
              <w:right w:val="single" w:sz="4" w:space="0" w:color="auto"/>
            </w:tcBorders>
            <w:shd w:val="clear" w:color="auto" w:fill="auto"/>
            <w:noWrap/>
            <w:vAlign w:val="bottom"/>
            <w:hideMark/>
          </w:tcPr>
          <w:p w14:paraId="09C37057" w14:textId="189B5A7D"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$44,847.30</w:t>
            </w:r>
          </w:p>
        </w:tc>
      </w:tr>
      <w:tr w:rsidR="00684FFE" w:rsidRPr="00F14AAB" w14:paraId="6879BFE2" w14:textId="77777777" w:rsidTr="008222CA">
        <w:trPr>
          <w:trHeight w:val="197"/>
        </w:trPr>
        <w:tc>
          <w:tcPr>
            <w:tcW w:w="3397" w:type="dxa"/>
            <w:hideMark/>
          </w:tcPr>
          <w:p w14:paraId="4A750679"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0686230E"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Surf Life Saving</w:t>
            </w:r>
          </w:p>
        </w:tc>
        <w:tc>
          <w:tcPr>
            <w:tcW w:w="2268" w:type="dxa"/>
            <w:tcBorders>
              <w:top w:val="nil"/>
              <w:left w:val="nil"/>
              <w:bottom w:val="single" w:sz="4" w:space="0" w:color="auto"/>
              <w:right w:val="single" w:sz="4" w:space="0" w:color="auto"/>
            </w:tcBorders>
            <w:shd w:val="clear" w:color="auto" w:fill="auto"/>
            <w:noWrap/>
            <w:vAlign w:val="bottom"/>
            <w:hideMark/>
          </w:tcPr>
          <w:p w14:paraId="62FB946B" w14:textId="4D5BA7F8"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$13,226.43</w:t>
            </w:r>
          </w:p>
        </w:tc>
      </w:tr>
      <w:tr w:rsidR="00684FFE" w:rsidRPr="00F14AAB" w14:paraId="52934F44" w14:textId="77777777" w:rsidTr="008222CA">
        <w:trPr>
          <w:trHeight w:val="301"/>
        </w:trPr>
        <w:tc>
          <w:tcPr>
            <w:tcW w:w="3397" w:type="dxa"/>
            <w:hideMark/>
          </w:tcPr>
          <w:p w14:paraId="21C33A56"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59A1CB09"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Open Space</w:t>
            </w:r>
          </w:p>
        </w:tc>
        <w:tc>
          <w:tcPr>
            <w:tcW w:w="2268" w:type="dxa"/>
            <w:tcBorders>
              <w:top w:val="nil"/>
              <w:left w:val="nil"/>
              <w:bottom w:val="single" w:sz="4" w:space="0" w:color="auto"/>
              <w:right w:val="single" w:sz="4" w:space="0" w:color="auto"/>
            </w:tcBorders>
            <w:shd w:val="clear" w:color="auto" w:fill="auto"/>
            <w:noWrap/>
            <w:vAlign w:val="bottom"/>
            <w:hideMark/>
          </w:tcPr>
          <w:p w14:paraId="2EF6F149" w14:textId="66FB106B"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$214,479.30</w:t>
            </w:r>
          </w:p>
        </w:tc>
      </w:tr>
      <w:tr w:rsidR="00684FFE" w:rsidRPr="00F14AAB" w14:paraId="406CA8D4" w14:textId="77777777" w:rsidTr="008222CA">
        <w:trPr>
          <w:trHeight w:val="235"/>
        </w:trPr>
        <w:tc>
          <w:tcPr>
            <w:tcW w:w="3397" w:type="dxa"/>
            <w:hideMark/>
          </w:tcPr>
          <w:p w14:paraId="7854C40F"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66F263EA"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Library Facility</w:t>
            </w:r>
          </w:p>
        </w:tc>
        <w:tc>
          <w:tcPr>
            <w:tcW w:w="2268" w:type="dxa"/>
            <w:tcBorders>
              <w:top w:val="nil"/>
              <w:left w:val="nil"/>
              <w:bottom w:val="single" w:sz="4" w:space="0" w:color="auto"/>
              <w:right w:val="single" w:sz="4" w:space="0" w:color="auto"/>
            </w:tcBorders>
            <w:shd w:val="clear" w:color="auto" w:fill="auto"/>
            <w:noWrap/>
            <w:vAlign w:val="bottom"/>
            <w:hideMark/>
          </w:tcPr>
          <w:p w14:paraId="7BEFFA92" w14:textId="691568C1"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$74,212.48</w:t>
            </w:r>
          </w:p>
        </w:tc>
      </w:tr>
      <w:tr w:rsidR="00684FFE" w:rsidRPr="00F14AAB" w14:paraId="329BA607" w14:textId="77777777" w:rsidTr="008222CA">
        <w:trPr>
          <w:trHeight w:val="183"/>
        </w:trPr>
        <w:tc>
          <w:tcPr>
            <w:tcW w:w="3397" w:type="dxa"/>
            <w:hideMark/>
          </w:tcPr>
          <w:p w14:paraId="2395952C"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3C888FC0" w14:textId="77777777" w:rsidR="00684FFE" w:rsidRPr="004D215F" w:rsidRDefault="00684FFE" w:rsidP="00684FFE">
            <w:pPr>
              <w:spacing w:before="60" w:after="60" w:line="240" w:lineRule="auto"/>
              <w:rPr>
                <w:rFonts w:ascii="Arial" w:hAnsi="Arial" w:cs="Arial"/>
                <w:kern w:val="0"/>
                <w:sz w:val="18"/>
                <w:szCs w:val="18"/>
              </w:rPr>
            </w:pPr>
            <w:r w:rsidRPr="004D215F">
              <w:rPr>
                <w:rFonts w:ascii="Arial" w:hAnsi="Arial" w:cs="Arial"/>
                <w:kern w:val="0"/>
                <w:sz w:val="18"/>
                <w:szCs w:val="18"/>
              </w:rPr>
              <w:t>Community Facilities</w:t>
            </w:r>
          </w:p>
        </w:tc>
        <w:tc>
          <w:tcPr>
            <w:tcW w:w="2268" w:type="dxa"/>
            <w:tcBorders>
              <w:top w:val="nil"/>
              <w:left w:val="nil"/>
              <w:bottom w:val="single" w:sz="4" w:space="0" w:color="auto"/>
              <w:right w:val="single" w:sz="4" w:space="0" w:color="auto"/>
            </w:tcBorders>
            <w:shd w:val="clear" w:color="auto" w:fill="auto"/>
            <w:noWrap/>
            <w:vAlign w:val="bottom"/>
            <w:hideMark/>
          </w:tcPr>
          <w:p w14:paraId="5DFF9FA0" w14:textId="17BC1294" w:rsidR="00684FFE" w:rsidRPr="00684FFE" w:rsidRDefault="00684FFE" w:rsidP="00684FFE">
            <w:pPr>
              <w:spacing w:before="60" w:after="60" w:line="240" w:lineRule="auto"/>
              <w:jc w:val="center"/>
              <w:rPr>
                <w:rFonts w:ascii="Arial" w:hAnsi="Arial" w:cs="Arial"/>
                <w:kern w:val="0"/>
                <w:sz w:val="18"/>
                <w:szCs w:val="18"/>
              </w:rPr>
            </w:pPr>
            <w:r w:rsidRPr="00684FFE">
              <w:rPr>
                <w:rFonts w:ascii="Arial" w:hAnsi="Arial" w:cs="Arial"/>
                <w:sz w:val="18"/>
                <w:szCs w:val="18"/>
              </w:rPr>
              <w:t>$81,006.27</w:t>
            </w:r>
          </w:p>
        </w:tc>
      </w:tr>
      <w:tr w:rsidR="00684FFE" w:rsidRPr="00F14AAB" w14:paraId="41C10898" w14:textId="77777777" w:rsidTr="008222CA">
        <w:trPr>
          <w:trHeight w:val="131"/>
        </w:trPr>
        <w:tc>
          <w:tcPr>
            <w:tcW w:w="3397" w:type="dxa"/>
            <w:noWrap/>
            <w:hideMark/>
          </w:tcPr>
          <w:p w14:paraId="183D1969" w14:textId="77777777" w:rsidR="00684FFE" w:rsidRPr="00684FFE" w:rsidRDefault="00684FFE" w:rsidP="00684FFE">
            <w:pPr>
              <w:spacing w:before="60" w:after="60" w:line="240" w:lineRule="auto"/>
              <w:rPr>
                <w:rFonts w:ascii="Arial" w:hAnsi="Arial" w:cs="Arial"/>
                <w:b/>
                <w:bCs/>
                <w:kern w:val="0"/>
                <w:sz w:val="18"/>
                <w:szCs w:val="18"/>
              </w:rPr>
            </w:pPr>
            <w:r w:rsidRPr="00684FFE">
              <w:rPr>
                <w:rFonts w:ascii="Arial" w:hAnsi="Arial" w:cs="Arial"/>
                <w:b/>
                <w:bCs/>
                <w:kern w:val="0"/>
                <w:sz w:val="18"/>
                <w:szCs w:val="18"/>
              </w:rPr>
              <w:t>Total</w:t>
            </w:r>
          </w:p>
        </w:tc>
        <w:tc>
          <w:tcPr>
            <w:tcW w:w="3402" w:type="dxa"/>
            <w:hideMark/>
          </w:tcPr>
          <w:p w14:paraId="7B0493D4" w14:textId="77777777" w:rsidR="00684FFE" w:rsidRPr="00684FFE" w:rsidRDefault="00684FFE" w:rsidP="00684FFE">
            <w:pPr>
              <w:spacing w:before="60" w:after="60" w:line="240" w:lineRule="auto"/>
              <w:rPr>
                <w:rFonts w:ascii="Arial" w:hAnsi="Arial" w:cs="Arial"/>
                <w:b/>
                <w:bCs/>
                <w:kern w:val="0"/>
                <w:sz w:val="18"/>
                <w:szCs w:val="18"/>
              </w:rPr>
            </w:pPr>
          </w:p>
        </w:tc>
        <w:tc>
          <w:tcPr>
            <w:tcW w:w="2268" w:type="dxa"/>
            <w:tcBorders>
              <w:top w:val="nil"/>
              <w:left w:val="nil"/>
              <w:bottom w:val="single" w:sz="4" w:space="0" w:color="auto"/>
              <w:right w:val="single" w:sz="4" w:space="0" w:color="auto"/>
            </w:tcBorders>
            <w:shd w:val="clear" w:color="auto" w:fill="auto"/>
            <w:noWrap/>
            <w:vAlign w:val="center"/>
            <w:hideMark/>
          </w:tcPr>
          <w:p w14:paraId="79A81F2D" w14:textId="0EFC311C" w:rsidR="00684FFE" w:rsidRPr="00684FFE" w:rsidRDefault="00684FFE" w:rsidP="00684FFE">
            <w:pPr>
              <w:spacing w:before="60" w:after="60" w:line="240" w:lineRule="auto"/>
              <w:jc w:val="center"/>
              <w:rPr>
                <w:rFonts w:ascii="Arial" w:hAnsi="Arial" w:cs="Arial"/>
                <w:b/>
                <w:bCs/>
                <w:kern w:val="0"/>
                <w:sz w:val="18"/>
                <w:szCs w:val="18"/>
              </w:rPr>
            </w:pPr>
            <w:r w:rsidRPr="00684FFE">
              <w:rPr>
                <w:rFonts w:ascii="Arial" w:hAnsi="Arial" w:cs="Arial"/>
                <w:b/>
                <w:bCs/>
                <w:sz w:val="18"/>
                <w:szCs w:val="18"/>
              </w:rPr>
              <w:t>$782,988.42</w:t>
            </w:r>
          </w:p>
        </w:tc>
      </w:tr>
    </w:tbl>
    <w:p w14:paraId="4D06A676" w14:textId="77777777" w:rsidR="00F14AAB" w:rsidRDefault="00F14AAB" w:rsidP="00BF3964">
      <w:pPr>
        <w:tabs>
          <w:tab w:val="left" w:pos="426"/>
        </w:tabs>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667D23" w:rsidRPr="00667D23" w14:paraId="6DC7A578" w14:textId="77777777" w:rsidTr="008222CA">
        <w:trPr>
          <w:trHeight w:val="165"/>
        </w:trPr>
        <w:tc>
          <w:tcPr>
            <w:tcW w:w="9067" w:type="dxa"/>
            <w:gridSpan w:val="3"/>
          </w:tcPr>
          <w:p w14:paraId="128E07A3" w14:textId="367F6DEE" w:rsidR="00667D23" w:rsidRPr="00667D23" w:rsidRDefault="00667D23" w:rsidP="008222CA">
            <w:pPr>
              <w:spacing w:before="60" w:after="60"/>
              <w:rPr>
                <w:rFonts w:ascii="Arial" w:hAnsi="Arial" w:cs="Arial"/>
                <w:b/>
                <w:bCs/>
                <w:kern w:val="0"/>
                <w:sz w:val="18"/>
                <w:szCs w:val="18"/>
              </w:rPr>
            </w:pPr>
            <w:r w:rsidRPr="00667D23">
              <w:rPr>
                <w:rFonts w:ascii="Arial" w:hAnsi="Arial" w:cs="Arial"/>
                <w:b/>
                <w:bCs/>
                <w:kern w:val="0"/>
                <w:sz w:val="18"/>
                <w:szCs w:val="18"/>
              </w:rPr>
              <w:t xml:space="preserve">Stage </w:t>
            </w:r>
            <w:r w:rsidR="00F14AAB">
              <w:rPr>
                <w:rFonts w:ascii="Arial" w:hAnsi="Arial" w:cs="Arial"/>
                <w:b/>
                <w:bCs/>
                <w:kern w:val="0"/>
                <w:sz w:val="18"/>
                <w:szCs w:val="18"/>
              </w:rPr>
              <w:t>3</w:t>
            </w:r>
          </w:p>
        </w:tc>
      </w:tr>
      <w:tr w:rsidR="00F14AAB" w:rsidRPr="004D215F" w14:paraId="452C4777" w14:textId="77777777" w:rsidTr="00A441AE">
        <w:trPr>
          <w:trHeight w:val="343"/>
        </w:trPr>
        <w:tc>
          <w:tcPr>
            <w:tcW w:w="3397" w:type="dxa"/>
            <w:hideMark/>
          </w:tcPr>
          <w:p w14:paraId="1F23E1B6"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3E96B2FF"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 xml:space="preserve">Library </w:t>
            </w:r>
            <w:proofErr w:type="spellStart"/>
            <w:r w:rsidRPr="004D215F">
              <w:rPr>
                <w:rFonts w:ascii="Arial" w:hAnsi="Arial" w:cs="Arial"/>
                <w:kern w:val="0"/>
                <w:sz w:val="18"/>
                <w:szCs w:val="18"/>
              </w:rPr>
              <w:t>Bookstock</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65DBD19" w14:textId="67241996"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$7,921.94</w:t>
            </w:r>
          </w:p>
        </w:tc>
      </w:tr>
      <w:tr w:rsidR="00F14AAB" w:rsidRPr="004D215F" w14:paraId="25FA55D4" w14:textId="77777777" w:rsidTr="00A441AE">
        <w:trPr>
          <w:trHeight w:val="223"/>
        </w:trPr>
        <w:tc>
          <w:tcPr>
            <w:tcW w:w="3397" w:type="dxa"/>
            <w:hideMark/>
          </w:tcPr>
          <w:p w14:paraId="4EBE82D6"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7DAE2714"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tcBorders>
              <w:top w:val="nil"/>
              <w:left w:val="nil"/>
              <w:bottom w:val="single" w:sz="4" w:space="0" w:color="auto"/>
              <w:right w:val="single" w:sz="4" w:space="0" w:color="auto"/>
            </w:tcBorders>
            <w:shd w:val="clear" w:color="auto" w:fill="auto"/>
            <w:noWrap/>
            <w:vAlign w:val="bottom"/>
            <w:hideMark/>
          </w:tcPr>
          <w:p w14:paraId="1D1E1437" w14:textId="03A8B4B4"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$47,562.12</w:t>
            </w:r>
          </w:p>
        </w:tc>
      </w:tr>
      <w:tr w:rsidR="00F14AAB" w:rsidRPr="004D215F" w14:paraId="5DA7759F" w14:textId="77777777" w:rsidTr="00A441AE">
        <w:trPr>
          <w:trHeight w:val="83"/>
        </w:trPr>
        <w:tc>
          <w:tcPr>
            <w:tcW w:w="3397" w:type="dxa"/>
            <w:hideMark/>
          </w:tcPr>
          <w:p w14:paraId="0FBB634F"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22DD9781"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s94 Admin</w:t>
            </w:r>
          </w:p>
        </w:tc>
        <w:tc>
          <w:tcPr>
            <w:tcW w:w="2268" w:type="dxa"/>
            <w:tcBorders>
              <w:top w:val="nil"/>
              <w:left w:val="nil"/>
              <w:bottom w:val="single" w:sz="4" w:space="0" w:color="auto"/>
              <w:right w:val="single" w:sz="4" w:space="0" w:color="auto"/>
            </w:tcBorders>
            <w:shd w:val="clear" w:color="auto" w:fill="auto"/>
            <w:noWrap/>
            <w:vAlign w:val="bottom"/>
            <w:hideMark/>
          </w:tcPr>
          <w:p w14:paraId="2A0A067B" w14:textId="1336F4CF"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$21,821.72</w:t>
            </w:r>
          </w:p>
        </w:tc>
      </w:tr>
      <w:tr w:rsidR="00F14AAB" w:rsidRPr="004D215F" w14:paraId="4AF4C38A" w14:textId="77777777" w:rsidTr="00A441AE">
        <w:trPr>
          <w:trHeight w:val="173"/>
        </w:trPr>
        <w:tc>
          <w:tcPr>
            <w:tcW w:w="3397" w:type="dxa"/>
            <w:hideMark/>
          </w:tcPr>
          <w:p w14:paraId="7C5845E6"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617E9365"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Major Roads Inner Zone</w:t>
            </w:r>
          </w:p>
        </w:tc>
        <w:tc>
          <w:tcPr>
            <w:tcW w:w="2268" w:type="dxa"/>
            <w:tcBorders>
              <w:top w:val="nil"/>
              <w:left w:val="nil"/>
              <w:bottom w:val="single" w:sz="4" w:space="0" w:color="auto"/>
              <w:right w:val="single" w:sz="4" w:space="0" w:color="auto"/>
            </w:tcBorders>
            <w:shd w:val="clear" w:color="auto" w:fill="auto"/>
            <w:noWrap/>
            <w:vAlign w:val="bottom"/>
            <w:hideMark/>
          </w:tcPr>
          <w:p w14:paraId="4FE979DC" w14:textId="2BC4A8F8"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$183,075.75</w:t>
            </w:r>
          </w:p>
        </w:tc>
      </w:tr>
      <w:tr w:rsidR="00F14AAB" w:rsidRPr="004D215F" w14:paraId="32FEDC1B" w14:textId="77777777" w:rsidTr="00A441AE">
        <w:trPr>
          <w:trHeight w:val="249"/>
        </w:trPr>
        <w:tc>
          <w:tcPr>
            <w:tcW w:w="3397" w:type="dxa"/>
            <w:hideMark/>
          </w:tcPr>
          <w:p w14:paraId="2AFE5E13"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7B6BC9AD"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Aquatic Centre</w:t>
            </w:r>
          </w:p>
        </w:tc>
        <w:tc>
          <w:tcPr>
            <w:tcW w:w="2268" w:type="dxa"/>
            <w:tcBorders>
              <w:top w:val="nil"/>
              <w:left w:val="nil"/>
              <w:bottom w:val="single" w:sz="4" w:space="0" w:color="auto"/>
              <w:right w:val="single" w:sz="4" w:space="0" w:color="auto"/>
            </w:tcBorders>
            <w:shd w:val="clear" w:color="auto" w:fill="auto"/>
            <w:noWrap/>
            <w:vAlign w:val="bottom"/>
            <w:hideMark/>
          </w:tcPr>
          <w:p w14:paraId="7124FCB0" w14:textId="4C82F569"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$31,201.33</w:t>
            </w:r>
          </w:p>
        </w:tc>
      </w:tr>
      <w:tr w:rsidR="00F14AAB" w:rsidRPr="004D215F" w14:paraId="42CDDB54" w14:textId="77777777" w:rsidTr="00A441AE">
        <w:trPr>
          <w:trHeight w:val="197"/>
        </w:trPr>
        <w:tc>
          <w:tcPr>
            <w:tcW w:w="3397" w:type="dxa"/>
            <w:hideMark/>
          </w:tcPr>
          <w:p w14:paraId="764ECE7F"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4854E468"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Surf Life Saving</w:t>
            </w:r>
          </w:p>
        </w:tc>
        <w:tc>
          <w:tcPr>
            <w:tcW w:w="2268" w:type="dxa"/>
            <w:tcBorders>
              <w:top w:val="nil"/>
              <w:left w:val="nil"/>
              <w:bottom w:val="single" w:sz="4" w:space="0" w:color="auto"/>
              <w:right w:val="single" w:sz="4" w:space="0" w:color="auto"/>
            </w:tcBorders>
            <w:shd w:val="clear" w:color="auto" w:fill="auto"/>
            <w:noWrap/>
            <w:vAlign w:val="bottom"/>
            <w:hideMark/>
          </w:tcPr>
          <w:p w14:paraId="7BCB56CC" w14:textId="4273F00B"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$9,201.94</w:t>
            </w:r>
          </w:p>
        </w:tc>
      </w:tr>
      <w:tr w:rsidR="00F14AAB" w:rsidRPr="004D215F" w14:paraId="00259B67" w14:textId="77777777" w:rsidTr="00A441AE">
        <w:trPr>
          <w:trHeight w:val="301"/>
        </w:trPr>
        <w:tc>
          <w:tcPr>
            <w:tcW w:w="3397" w:type="dxa"/>
            <w:hideMark/>
          </w:tcPr>
          <w:p w14:paraId="6E63EBDF"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0A5CB95C"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Open Space</w:t>
            </w:r>
          </w:p>
        </w:tc>
        <w:tc>
          <w:tcPr>
            <w:tcW w:w="2268" w:type="dxa"/>
            <w:tcBorders>
              <w:top w:val="nil"/>
              <w:left w:val="nil"/>
              <w:bottom w:val="single" w:sz="4" w:space="0" w:color="auto"/>
              <w:right w:val="single" w:sz="4" w:space="0" w:color="auto"/>
            </w:tcBorders>
            <w:shd w:val="clear" w:color="auto" w:fill="auto"/>
            <w:noWrap/>
            <w:vAlign w:val="bottom"/>
            <w:hideMark/>
          </w:tcPr>
          <w:p w14:paraId="223FAEE7" w14:textId="6A2F45AC"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$149,218.33</w:t>
            </w:r>
          </w:p>
        </w:tc>
      </w:tr>
      <w:tr w:rsidR="00F14AAB" w:rsidRPr="004D215F" w14:paraId="5B7A01D8" w14:textId="77777777" w:rsidTr="00A441AE">
        <w:trPr>
          <w:trHeight w:val="235"/>
        </w:trPr>
        <w:tc>
          <w:tcPr>
            <w:tcW w:w="3397" w:type="dxa"/>
            <w:hideMark/>
          </w:tcPr>
          <w:p w14:paraId="3DC77CD5"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290CDCFC"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Library Facility</w:t>
            </w:r>
          </w:p>
        </w:tc>
        <w:tc>
          <w:tcPr>
            <w:tcW w:w="2268" w:type="dxa"/>
            <w:tcBorders>
              <w:top w:val="nil"/>
              <w:left w:val="nil"/>
              <w:bottom w:val="single" w:sz="4" w:space="0" w:color="auto"/>
              <w:right w:val="single" w:sz="4" w:space="0" w:color="auto"/>
            </w:tcBorders>
            <w:shd w:val="clear" w:color="auto" w:fill="auto"/>
            <w:noWrap/>
            <w:vAlign w:val="bottom"/>
            <w:hideMark/>
          </w:tcPr>
          <w:p w14:paraId="6D867D18" w14:textId="77C0E2DA"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$51,631.38</w:t>
            </w:r>
          </w:p>
        </w:tc>
      </w:tr>
      <w:tr w:rsidR="00F14AAB" w:rsidRPr="004D215F" w14:paraId="39335D26" w14:textId="77777777" w:rsidTr="00A441AE">
        <w:trPr>
          <w:trHeight w:val="183"/>
        </w:trPr>
        <w:tc>
          <w:tcPr>
            <w:tcW w:w="3397" w:type="dxa"/>
            <w:hideMark/>
          </w:tcPr>
          <w:p w14:paraId="72A5ACAF"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58DEA105" w14:textId="77777777" w:rsidR="00F14AAB" w:rsidRPr="004D215F" w:rsidRDefault="00F14AAB" w:rsidP="00F14AAB">
            <w:pPr>
              <w:spacing w:before="60" w:after="60" w:line="240" w:lineRule="auto"/>
              <w:rPr>
                <w:rFonts w:ascii="Arial" w:hAnsi="Arial" w:cs="Arial"/>
                <w:kern w:val="0"/>
                <w:sz w:val="18"/>
                <w:szCs w:val="18"/>
              </w:rPr>
            </w:pPr>
            <w:r w:rsidRPr="004D215F">
              <w:rPr>
                <w:rFonts w:ascii="Arial" w:hAnsi="Arial" w:cs="Arial"/>
                <w:kern w:val="0"/>
                <w:sz w:val="18"/>
                <w:szCs w:val="18"/>
              </w:rPr>
              <w:t>Community Facilities</w:t>
            </w:r>
          </w:p>
        </w:tc>
        <w:tc>
          <w:tcPr>
            <w:tcW w:w="2268" w:type="dxa"/>
            <w:tcBorders>
              <w:top w:val="nil"/>
              <w:left w:val="nil"/>
              <w:bottom w:val="single" w:sz="4" w:space="0" w:color="auto"/>
              <w:right w:val="single" w:sz="4" w:space="0" w:color="auto"/>
            </w:tcBorders>
            <w:shd w:val="clear" w:color="auto" w:fill="auto"/>
            <w:noWrap/>
            <w:vAlign w:val="bottom"/>
            <w:hideMark/>
          </w:tcPr>
          <w:p w14:paraId="6FD428EF" w14:textId="4A4D0F3D" w:rsidR="00F14AAB" w:rsidRPr="00F14AAB" w:rsidRDefault="00F14AAB" w:rsidP="00F14AAB">
            <w:pPr>
              <w:spacing w:before="60" w:after="60" w:line="240" w:lineRule="auto"/>
              <w:jc w:val="center"/>
              <w:rPr>
                <w:rFonts w:ascii="Arial" w:hAnsi="Arial" w:cs="Arial"/>
                <w:kern w:val="0"/>
                <w:sz w:val="18"/>
                <w:szCs w:val="18"/>
              </w:rPr>
            </w:pPr>
            <w:r w:rsidRPr="00F14AAB">
              <w:rPr>
                <w:rFonts w:ascii="Arial" w:hAnsi="Arial" w:cs="Arial"/>
                <w:sz w:val="18"/>
                <w:szCs w:val="18"/>
              </w:rPr>
              <w:t>$56,357.98</w:t>
            </w:r>
          </w:p>
        </w:tc>
      </w:tr>
      <w:tr w:rsidR="00F14AAB" w:rsidRPr="00667D23" w14:paraId="3B98CB1E" w14:textId="77777777" w:rsidTr="00A441AE">
        <w:trPr>
          <w:trHeight w:val="131"/>
        </w:trPr>
        <w:tc>
          <w:tcPr>
            <w:tcW w:w="3397" w:type="dxa"/>
            <w:noWrap/>
            <w:hideMark/>
          </w:tcPr>
          <w:p w14:paraId="02894C41" w14:textId="77777777" w:rsidR="00F14AAB" w:rsidRPr="00667D23" w:rsidRDefault="00F14AAB" w:rsidP="00F14AAB">
            <w:pPr>
              <w:spacing w:before="60" w:after="60" w:line="240" w:lineRule="auto"/>
              <w:rPr>
                <w:rFonts w:ascii="Arial" w:hAnsi="Arial" w:cs="Arial"/>
                <w:b/>
                <w:bCs/>
                <w:kern w:val="0"/>
                <w:sz w:val="18"/>
                <w:szCs w:val="18"/>
              </w:rPr>
            </w:pPr>
            <w:r w:rsidRPr="00667D23">
              <w:rPr>
                <w:rFonts w:ascii="Arial" w:hAnsi="Arial" w:cs="Arial"/>
                <w:b/>
                <w:bCs/>
                <w:kern w:val="0"/>
                <w:sz w:val="18"/>
                <w:szCs w:val="18"/>
              </w:rPr>
              <w:t>Total</w:t>
            </w:r>
          </w:p>
        </w:tc>
        <w:tc>
          <w:tcPr>
            <w:tcW w:w="3402" w:type="dxa"/>
            <w:hideMark/>
          </w:tcPr>
          <w:p w14:paraId="683F1E18" w14:textId="77777777" w:rsidR="00F14AAB" w:rsidRPr="00667D23" w:rsidRDefault="00F14AAB" w:rsidP="00F14AAB">
            <w:pPr>
              <w:spacing w:before="60" w:after="60" w:line="240" w:lineRule="auto"/>
              <w:rPr>
                <w:rFonts w:ascii="Arial" w:hAnsi="Arial" w:cs="Arial"/>
                <w:b/>
                <w:bCs/>
                <w:kern w:val="0"/>
                <w:sz w:val="18"/>
                <w:szCs w:val="18"/>
              </w:rPr>
            </w:pPr>
          </w:p>
        </w:tc>
        <w:tc>
          <w:tcPr>
            <w:tcW w:w="2268" w:type="dxa"/>
            <w:tcBorders>
              <w:top w:val="nil"/>
              <w:left w:val="nil"/>
              <w:bottom w:val="single" w:sz="4" w:space="0" w:color="auto"/>
              <w:right w:val="single" w:sz="4" w:space="0" w:color="auto"/>
            </w:tcBorders>
            <w:shd w:val="clear" w:color="auto" w:fill="auto"/>
            <w:noWrap/>
            <w:vAlign w:val="center"/>
            <w:hideMark/>
          </w:tcPr>
          <w:p w14:paraId="58727FAC" w14:textId="1F0A58ED" w:rsidR="00F14AAB" w:rsidRPr="00F14AAB" w:rsidRDefault="00F14AAB" w:rsidP="00F14AAB">
            <w:pPr>
              <w:spacing w:before="60" w:after="60" w:line="240" w:lineRule="auto"/>
              <w:jc w:val="center"/>
              <w:rPr>
                <w:rFonts w:ascii="Arial" w:hAnsi="Arial" w:cs="Arial"/>
                <w:b/>
                <w:bCs/>
                <w:kern w:val="0"/>
                <w:sz w:val="18"/>
                <w:szCs w:val="18"/>
              </w:rPr>
            </w:pPr>
            <w:r w:rsidRPr="00F14AAB">
              <w:rPr>
                <w:rFonts w:ascii="Arial" w:hAnsi="Arial" w:cs="Arial"/>
                <w:b/>
                <w:bCs/>
                <w:sz w:val="18"/>
                <w:szCs w:val="18"/>
              </w:rPr>
              <w:t>$557,992.49</w:t>
            </w:r>
          </w:p>
        </w:tc>
      </w:tr>
    </w:tbl>
    <w:p w14:paraId="22C5ECAA" w14:textId="77777777" w:rsidR="00667D23" w:rsidRDefault="00667D23" w:rsidP="00BF3964">
      <w:pPr>
        <w:tabs>
          <w:tab w:val="left" w:pos="426"/>
        </w:tabs>
        <w:rPr>
          <w:rFonts w:ascii="Arial" w:hAnsi="Arial" w:cs="Arial"/>
          <w:kern w:val="0"/>
        </w:rPr>
      </w:pPr>
    </w:p>
    <w:tbl>
      <w:tblPr>
        <w:tblStyle w:val="TableGrid"/>
        <w:tblW w:w="9067" w:type="dxa"/>
        <w:tblLook w:val="04A0" w:firstRow="1" w:lastRow="0" w:firstColumn="1" w:lastColumn="0" w:noHBand="0" w:noVBand="1"/>
      </w:tblPr>
      <w:tblGrid>
        <w:gridCol w:w="3397"/>
        <w:gridCol w:w="3402"/>
        <w:gridCol w:w="2268"/>
      </w:tblGrid>
      <w:tr w:rsidR="00667D23" w:rsidRPr="00E91B71" w14:paraId="07B3D9E7" w14:textId="77777777" w:rsidTr="00667D23">
        <w:trPr>
          <w:trHeight w:val="165"/>
        </w:trPr>
        <w:tc>
          <w:tcPr>
            <w:tcW w:w="9067" w:type="dxa"/>
            <w:gridSpan w:val="3"/>
          </w:tcPr>
          <w:p w14:paraId="33DB8616" w14:textId="5DF8271A" w:rsidR="00667D23" w:rsidRPr="00667D23" w:rsidRDefault="00667D23" w:rsidP="00667D23">
            <w:pPr>
              <w:spacing w:before="60" w:after="60"/>
              <w:rPr>
                <w:rFonts w:ascii="Arial" w:hAnsi="Arial" w:cs="Arial"/>
                <w:b/>
                <w:bCs/>
                <w:kern w:val="0"/>
                <w:sz w:val="18"/>
                <w:szCs w:val="18"/>
              </w:rPr>
            </w:pPr>
            <w:r w:rsidRPr="00667D23">
              <w:rPr>
                <w:rFonts w:ascii="Arial" w:hAnsi="Arial" w:cs="Arial"/>
                <w:b/>
                <w:bCs/>
                <w:kern w:val="0"/>
                <w:sz w:val="18"/>
                <w:szCs w:val="18"/>
              </w:rPr>
              <w:t>Stage 4</w:t>
            </w:r>
          </w:p>
        </w:tc>
      </w:tr>
      <w:tr w:rsidR="004D215F" w:rsidRPr="00E91B71" w14:paraId="10998880" w14:textId="77777777" w:rsidTr="00667D23">
        <w:trPr>
          <w:trHeight w:val="343"/>
        </w:trPr>
        <w:tc>
          <w:tcPr>
            <w:tcW w:w="3397" w:type="dxa"/>
            <w:hideMark/>
          </w:tcPr>
          <w:p w14:paraId="498061E3"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5D381E86"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 xml:space="preserve">Library </w:t>
            </w:r>
            <w:proofErr w:type="spellStart"/>
            <w:r w:rsidRPr="004D215F">
              <w:rPr>
                <w:rFonts w:ascii="Arial" w:hAnsi="Arial" w:cs="Arial"/>
                <w:kern w:val="0"/>
                <w:sz w:val="18"/>
                <w:szCs w:val="18"/>
              </w:rPr>
              <w:t>Bookstock</w:t>
            </w:r>
            <w:proofErr w:type="spellEnd"/>
          </w:p>
        </w:tc>
        <w:tc>
          <w:tcPr>
            <w:tcW w:w="2268" w:type="dxa"/>
            <w:noWrap/>
            <w:hideMark/>
          </w:tcPr>
          <w:p w14:paraId="607F5981"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$6,985.54</w:t>
            </w:r>
          </w:p>
        </w:tc>
      </w:tr>
      <w:tr w:rsidR="004D215F" w:rsidRPr="00E91B71" w14:paraId="5A6418FB" w14:textId="77777777" w:rsidTr="00667D23">
        <w:trPr>
          <w:trHeight w:val="223"/>
        </w:trPr>
        <w:tc>
          <w:tcPr>
            <w:tcW w:w="3397" w:type="dxa"/>
            <w:hideMark/>
          </w:tcPr>
          <w:p w14:paraId="0D7F5235"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68817B2A"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Headquarters Building</w:t>
            </w:r>
          </w:p>
        </w:tc>
        <w:tc>
          <w:tcPr>
            <w:tcW w:w="2268" w:type="dxa"/>
            <w:noWrap/>
            <w:hideMark/>
          </w:tcPr>
          <w:p w14:paraId="650A6225"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$41,940.12</w:t>
            </w:r>
          </w:p>
        </w:tc>
      </w:tr>
      <w:tr w:rsidR="004D215F" w:rsidRPr="00E91B71" w14:paraId="7C511E49" w14:textId="77777777" w:rsidTr="00667D23">
        <w:trPr>
          <w:trHeight w:val="83"/>
        </w:trPr>
        <w:tc>
          <w:tcPr>
            <w:tcW w:w="3397" w:type="dxa"/>
            <w:hideMark/>
          </w:tcPr>
          <w:p w14:paraId="40E004E7"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Great Lakes Wide</w:t>
            </w:r>
          </w:p>
        </w:tc>
        <w:tc>
          <w:tcPr>
            <w:tcW w:w="3402" w:type="dxa"/>
            <w:hideMark/>
          </w:tcPr>
          <w:p w14:paraId="6D28ED8E"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s94 Admin</w:t>
            </w:r>
          </w:p>
        </w:tc>
        <w:tc>
          <w:tcPr>
            <w:tcW w:w="2268" w:type="dxa"/>
            <w:noWrap/>
            <w:hideMark/>
          </w:tcPr>
          <w:p w14:paraId="3F5D60A3"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$19,242.32</w:t>
            </w:r>
          </w:p>
        </w:tc>
      </w:tr>
      <w:tr w:rsidR="004D215F" w:rsidRPr="00E91B71" w14:paraId="269AF302" w14:textId="77777777" w:rsidTr="00667D23">
        <w:trPr>
          <w:trHeight w:val="173"/>
        </w:trPr>
        <w:tc>
          <w:tcPr>
            <w:tcW w:w="3397" w:type="dxa"/>
            <w:hideMark/>
          </w:tcPr>
          <w:p w14:paraId="5EA527BB"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00F22706"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Major Roads Inner Zone</w:t>
            </w:r>
          </w:p>
        </w:tc>
        <w:tc>
          <w:tcPr>
            <w:tcW w:w="2268" w:type="dxa"/>
            <w:noWrap/>
            <w:hideMark/>
          </w:tcPr>
          <w:p w14:paraId="0742BEB6"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$158,665.65</w:t>
            </w:r>
          </w:p>
        </w:tc>
      </w:tr>
      <w:tr w:rsidR="004D215F" w:rsidRPr="00E91B71" w14:paraId="0360FF27" w14:textId="77777777" w:rsidTr="00667D23">
        <w:trPr>
          <w:trHeight w:val="249"/>
        </w:trPr>
        <w:tc>
          <w:tcPr>
            <w:tcW w:w="3397" w:type="dxa"/>
            <w:hideMark/>
          </w:tcPr>
          <w:p w14:paraId="606CF596"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4F165781"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Aquatic Centre</w:t>
            </w:r>
          </w:p>
        </w:tc>
        <w:tc>
          <w:tcPr>
            <w:tcW w:w="2268" w:type="dxa"/>
            <w:noWrap/>
            <w:hideMark/>
          </w:tcPr>
          <w:p w14:paraId="0CD93207"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$27,513.23</w:t>
            </w:r>
          </w:p>
        </w:tc>
      </w:tr>
      <w:tr w:rsidR="004D215F" w:rsidRPr="00E91B71" w14:paraId="720E119E" w14:textId="77777777" w:rsidTr="00667D23">
        <w:trPr>
          <w:trHeight w:val="197"/>
        </w:trPr>
        <w:tc>
          <w:tcPr>
            <w:tcW w:w="3397" w:type="dxa"/>
            <w:hideMark/>
          </w:tcPr>
          <w:p w14:paraId="35FDA0F8"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5E150EE0"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Surf Life Saving</w:t>
            </w:r>
          </w:p>
        </w:tc>
        <w:tc>
          <w:tcPr>
            <w:tcW w:w="2268" w:type="dxa"/>
            <w:noWrap/>
            <w:hideMark/>
          </w:tcPr>
          <w:p w14:paraId="0E79CF30"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$8,114.24</w:t>
            </w:r>
          </w:p>
        </w:tc>
      </w:tr>
      <w:tr w:rsidR="004D215F" w:rsidRPr="00E91B71" w14:paraId="51F1AEC3" w14:textId="77777777" w:rsidTr="00667D23">
        <w:trPr>
          <w:trHeight w:val="301"/>
        </w:trPr>
        <w:tc>
          <w:tcPr>
            <w:tcW w:w="3397" w:type="dxa"/>
            <w:hideMark/>
          </w:tcPr>
          <w:p w14:paraId="050856F0"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2BFBF1E2"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Open Space</w:t>
            </w:r>
          </w:p>
        </w:tc>
        <w:tc>
          <w:tcPr>
            <w:tcW w:w="2268" w:type="dxa"/>
            <w:noWrap/>
            <w:hideMark/>
          </w:tcPr>
          <w:p w14:paraId="1FC133EC"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$131,580.23</w:t>
            </w:r>
          </w:p>
        </w:tc>
      </w:tr>
      <w:tr w:rsidR="004D215F" w:rsidRPr="00E91B71" w14:paraId="643E423D" w14:textId="77777777" w:rsidTr="00667D23">
        <w:trPr>
          <w:trHeight w:val="235"/>
        </w:trPr>
        <w:tc>
          <w:tcPr>
            <w:tcW w:w="3397" w:type="dxa"/>
            <w:hideMark/>
          </w:tcPr>
          <w:p w14:paraId="50F96E5C"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0C0BB1B1"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Library Facility</w:t>
            </w:r>
          </w:p>
        </w:tc>
        <w:tc>
          <w:tcPr>
            <w:tcW w:w="2268" w:type="dxa"/>
            <w:noWrap/>
            <w:hideMark/>
          </w:tcPr>
          <w:p w14:paraId="6243F5EC"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$45,528.38</w:t>
            </w:r>
          </w:p>
        </w:tc>
      </w:tr>
      <w:tr w:rsidR="004D215F" w:rsidRPr="00E91B71" w14:paraId="7DA79928" w14:textId="77777777" w:rsidTr="00667D23">
        <w:trPr>
          <w:trHeight w:val="183"/>
        </w:trPr>
        <w:tc>
          <w:tcPr>
            <w:tcW w:w="3397" w:type="dxa"/>
            <w:hideMark/>
          </w:tcPr>
          <w:p w14:paraId="209BDB31"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Forster District</w:t>
            </w:r>
          </w:p>
        </w:tc>
        <w:tc>
          <w:tcPr>
            <w:tcW w:w="3402" w:type="dxa"/>
            <w:hideMark/>
          </w:tcPr>
          <w:p w14:paraId="163498A2" w14:textId="77777777" w:rsidR="004D215F" w:rsidRPr="004D215F" w:rsidRDefault="004D215F" w:rsidP="004D215F">
            <w:pPr>
              <w:spacing w:before="60" w:after="60" w:line="240" w:lineRule="auto"/>
              <w:rPr>
                <w:rFonts w:ascii="Arial" w:hAnsi="Arial" w:cs="Arial"/>
                <w:kern w:val="0"/>
                <w:sz w:val="18"/>
                <w:szCs w:val="18"/>
              </w:rPr>
            </w:pPr>
            <w:r w:rsidRPr="004D215F">
              <w:rPr>
                <w:rFonts w:ascii="Arial" w:hAnsi="Arial" w:cs="Arial"/>
                <w:kern w:val="0"/>
                <w:sz w:val="18"/>
                <w:szCs w:val="18"/>
              </w:rPr>
              <w:t>Community Facilities</w:t>
            </w:r>
          </w:p>
        </w:tc>
        <w:tc>
          <w:tcPr>
            <w:tcW w:w="2268" w:type="dxa"/>
            <w:noWrap/>
            <w:hideMark/>
          </w:tcPr>
          <w:p w14:paraId="3EB6960F" w14:textId="77777777" w:rsidR="004D215F" w:rsidRPr="004D215F" w:rsidRDefault="004D215F" w:rsidP="004D215F">
            <w:pPr>
              <w:spacing w:before="60" w:after="60" w:line="240" w:lineRule="auto"/>
              <w:jc w:val="center"/>
              <w:rPr>
                <w:rFonts w:ascii="Arial" w:hAnsi="Arial" w:cs="Arial"/>
                <w:kern w:val="0"/>
                <w:sz w:val="18"/>
                <w:szCs w:val="18"/>
              </w:rPr>
            </w:pPr>
            <w:r w:rsidRPr="004D215F">
              <w:rPr>
                <w:rFonts w:ascii="Arial" w:hAnsi="Arial" w:cs="Arial"/>
                <w:kern w:val="0"/>
                <w:sz w:val="18"/>
                <w:szCs w:val="18"/>
              </w:rPr>
              <w:t>$49,696.28</w:t>
            </w:r>
          </w:p>
        </w:tc>
      </w:tr>
      <w:tr w:rsidR="004D215F" w:rsidRPr="00E91B71" w14:paraId="249E3D16" w14:textId="77777777" w:rsidTr="00667D23">
        <w:trPr>
          <w:trHeight w:val="131"/>
        </w:trPr>
        <w:tc>
          <w:tcPr>
            <w:tcW w:w="3397" w:type="dxa"/>
            <w:noWrap/>
            <w:hideMark/>
          </w:tcPr>
          <w:p w14:paraId="50324F51" w14:textId="47246A7D" w:rsidR="004D215F" w:rsidRPr="00667D23" w:rsidRDefault="004D215F" w:rsidP="004D215F">
            <w:pPr>
              <w:spacing w:before="60" w:after="60" w:line="240" w:lineRule="auto"/>
              <w:rPr>
                <w:rFonts w:ascii="Arial" w:hAnsi="Arial" w:cs="Arial"/>
                <w:b/>
                <w:bCs/>
                <w:kern w:val="0"/>
                <w:sz w:val="18"/>
                <w:szCs w:val="18"/>
              </w:rPr>
            </w:pPr>
            <w:r w:rsidRPr="00667D23">
              <w:rPr>
                <w:rFonts w:ascii="Arial" w:hAnsi="Arial" w:cs="Arial"/>
                <w:b/>
                <w:bCs/>
                <w:kern w:val="0"/>
                <w:sz w:val="18"/>
                <w:szCs w:val="18"/>
              </w:rPr>
              <w:t>Total</w:t>
            </w:r>
          </w:p>
        </w:tc>
        <w:tc>
          <w:tcPr>
            <w:tcW w:w="3402" w:type="dxa"/>
            <w:hideMark/>
          </w:tcPr>
          <w:p w14:paraId="3519B4FC" w14:textId="77777777" w:rsidR="004D215F" w:rsidRPr="00667D23" w:rsidRDefault="004D215F" w:rsidP="004D215F">
            <w:pPr>
              <w:spacing w:before="60" w:after="60" w:line="240" w:lineRule="auto"/>
              <w:rPr>
                <w:rFonts w:ascii="Arial" w:hAnsi="Arial" w:cs="Arial"/>
                <w:b/>
                <w:bCs/>
                <w:kern w:val="0"/>
                <w:sz w:val="18"/>
                <w:szCs w:val="18"/>
              </w:rPr>
            </w:pPr>
          </w:p>
        </w:tc>
        <w:tc>
          <w:tcPr>
            <w:tcW w:w="2268" w:type="dxa"/>
            <w:noWrap/>
            <w:hideMark/>
          </w:tcPr>
          <w:p w14:paraId="364232A9" w14:textId="77777777" w:rsidR="004D215F" w:rsidRPr="00667D23" w:rsidRDefault="004D215F" w:rsidP="004D215F">
            <w:pPr>
              <w:spacing w:before="60" w:after="60" w:line="240" w:lineRule="auto"/>
              <w:jc w:val="center"/>
              <w:rPr>
                <w:rFonts w:ascii="Arial" w:hAnsi="Arial" w:cs="Arial"/>
                <w:b/>
                <w:bCs/>
                <w:kern w:val="0"/>
                <w:sz w:val="18"/>
                <w:szCs w:val="18"/>
              </w:rPr>
            </w:pPr>
            <w:r w:rsidRPr="00667D23">
              <w:rPr>
                <w:rFonts w:ascii="Arial" w:hAnsi="Arial" w:cs="Arial"/>
                <w:b/>
                <w:bCs/>
                <w:kern w:val="0"/>
                <w:sz w:val="18"/>
                <w:szCs w:val="18"/>
              </w:rPr>
              <w:t>$489,265.99</w:t>
            </w:r>
          </w:p>
        </w:tc>
      </w:tr>
    </w:tbl>
    <w:p w14:paraId="457979A4" w14:textId="77777777" w:rsidR="00BF3964" w:rsidRDefault="00BF3964" w:rsidP="000D382F">
      <w:pPr>
        <w:tabs>
          <w:tab w:val="left" w:pos="426"/>
        </w:tabs>
        <w:spacing w:after="0"/>
        <w:rPr>
          <w:rFonts w:ascii="Arial" w:hAnsi="Arial" w:cs="Arial"/>
          <w:kern w:val="0"/>
        </w:rPr>
      </w:pPr>
    </w:p>
    <w:p w14:paraId="3F458204" w14:textId="77777777" w:rsidR="00B04484" w:rsidRDefault="000D382F" w:rsidP="000D382F">
      <w:pPr>
        <w:tabs>
          <w:tab w:val="left" w:pos="426"/>
        </w:tabs>
        <w:spacing w:after="0"/>
        <w:rPr>
          <w:rFonts w:ascii="Arial" w:hAnsi="Arial" w:cs="Arial"/>
        </w:rPr>
      </w:pPr>
      <w:r w:rsidRPr="000D382F">
        <w:rPr>
          <w:rFonts w:ascii="Arial" w:hAnsi="Arial" w:cs="Arial"/>
        </w:rPr>
        <w:t xml:space="preserve">The amount of contribution payable under this condition </w:t>
      </w:r>
      <w:r>
        <w:rPr>
          <w:rFonts w:ascii="Arial" w:hAnsi="Arial" w:cs="Arial"/>
        </w:rPr>
        <w:t xml:space="preserve">for stages </w:t>
      </w:r>
      <w:r w:rsidR="001961FC">
        <w:rPr>
          <w:rFonts w:ascii="Arial" w:hAnsi="Arial" w:cs="Arial"/>
        </w:rPr>
        <w:t xml:space="preserve">1A, 1B &amp; 1C </w:t>
      </w:r>
      <w:r w:rsidRPr="000D382F">
        <w:rPr>
          <w:rFonts w:ascii="Arial" w:hAnsi="Arial" w:cs="Arial"/>
        </w:rPr>
        <w:t xml:space="preserve">has been calculated on the basis of the current rate as </w:t>
      </w:r>
      <w:proofErr w:type="gramStart"/>
      <w:r w:rsidRPr="000D382F">
        <w:rPr>
          <w:rFonts w:ascii="Arial" w:hAnsi="Arial" w:cs="Arial"/>
        </w:rPr>
        <w:t>at</w:t>
      </w:r>
      <w:proofErr w:type="gramEnd"/>
      <w:r w:rsidRPr="000D382F">
        <w:rPr>
          <w:rFonts w:ascii="Arial" w:hAnsi="Arial" w:cs="Arial"/>
        </w:rPr>
        <w:t xml:space="preserve"> 02 August 2021</w:t>
      </w:r>
      <w:r w:rsidR="00C85F62">
        <w:rPr>
          <w:rFonts w:ascii="Arial" w:hAnsi="Arial" w:cs="Arial"/>
        </w:rPr>
        <w:t>.</w:t>
      </w:r>
    </w:p>
    <w:p w14:paraId="67F0A691" w14:textId="77777777" w:rsidR="00B04484" w:rsidRDefault="00B04484" w:rsidP="000D382F">
      <w:pPr>
        <w:tabs>
          <w:tab w:val="left" w:pos="426"/>
        </w:tabs>
        <w:spacing w:after="0"/>
        <w:rPr>
          <w:rFonts w:ascii="Arial" w:hAnsi="Arial" w:cs="Arial"/>
        </w:rPr>
      </w:pPr>
    </w:p>
    <w:p w14:paraId="060272C9" w14:textId="2FD490C8" w:rsidR="00B04484" w:rsidRDefault="00B04484" w:rsidP="000D382F">
      <w:pPr>
        <w:tabs>
          <w:tab w:val="left" w:pos="426"/>
        </w:tabs>
        <w:spacing w:after="0"/>
        <w:rPr>
          <w:rFonts w:ascii="Arial" w:hAnsi="Arial" w:cs="Arial"/>
        </w:rPr>
      </w:pPr>
      <w:r w:rsidRPr="00055A3B">
        <w:rPr>
          <w:rFonts w:ascii="Arial" w:hAnsi="Arial" w:cs="Arial"/>
        </w:rPr>
        <w:t>The amount of contribution payable under this condition</w:t>
      </w:r>
      <w:r w:rsidRPr="00055A3B">
        <w:rPr>
          <w:rFonts w:ascii="Arial" w:hAnsi="Arial" w:cs="Arial"/>
        </w:rPr>
        <w:t xml:space="preserve"> for stages </w:t>
      </w:r>
      <w:r w:rsidRPr="00055A3B">
        <w:rPr>
          <w:rFonts w:ascii="Arial" w:hAnsi="Arial" w:cs="Arial"/>
        </w:rPr>
        <w:t xml:space="preserve"> </w:t>
      </w:r>
      <w:r w:rsidRPr="00055A3B">
        <w:rPr>
          <w:rFonts w:ascii="Arial" w:hAnsi="Arial" w:cs="Arial"/>
        </w:rPr>
        <w:t>2A</w:t>
      </w:r>
      <w:r w:rsidR="00367DA1" w:rsidRPr="00055A3B">
        <w:rPr>
          <w:rFonts w:ascii="Arial" w:hAnsi="Arial" w:cs="Arial"/>
        </w:rPr>
        <w:t xml:space="preserve">, 2B, 3 &amp; 4 </w:t>
      </w:r>
      <w:r w:rsidRPr="00055A3B">
        <w:rPr>
          <w:rFonts w:ascii="Arial" w:hAnsi="Arial" w:cs="Arial"/>
        </w:rPr>
        <w:t xml:space="preserve">has been calculated on the basis of the current rate as at the date of consent (as modified </w:t>
      </w:r>
      <w:r w:rsidR="00367DA1" w:rsidRPr="00055A3B">
        <w:rPr>
          <w:rFonts w:ascii="Arial" w:hAnsi="Arial" w:cs="Arial"/>
          <w:b/>
          <w:bCs/>
        </w:rPr>
        <w:t>&lt;&lt;insert dat</w:t>
      </w:r>
      <w:r w:rsidR="00055A3B" w:rsidRPr="00055A3B">
        <w:rPr>
          <w:rFonts w:ascii="Arial" w:hAnsi="Arial" w:cs="Arial"/>
          <w:b/>
          <w:bCs/>
        </w:rPr>
        <w:t>e of modification&gt;&gt;</w:t>
      </w:r>
      <w:r w:rsidRPr="00055A3B">
        <w:rPr>
          <w:rFonts w:ascii="Arial" w:hAnsi="Arial" w:cs="Arial"/>
        </w:rPr>
        <w:t>)</w:t>
      </w:r>
      <w:r w:rsidR="00055A3B">
        <w:rPr>
          <w:rFonts w:ascii="Arial" w:hAnsi="Arial" w:cs="Arial"/>
        </w:rPr>
        <w:t>.</w:t>
      </w:r>
    </w:p>
    <w:p w14:paraId="3BBAF603" w14:textId="77777777" w:rsidR="00B04484" w:rsidRDefault="00B04484" w:rsidP="000D382F">
      <w:pPr>
        <w:tabs>
          <w:tab w:val="left" w:pos="426"/>
        </w:tabs>
        <w:spacing w:after="0"/>
        <w:rPr>
          <w:rFonts w:ascii="Arial" w:hAnsi="Arial" w:cs="Arial"/>
        </w:rPr>
      </w:pPr>
    </w:p>
    <w:p w14:paraId="2DEFD082" w14:textId="7FE7CC7B" w:rsidR="000D382F" w:rsidRPr="000D382F" w:rsidRDefault="00055A3B" w:rsidP="000D382F">
      <w:pPr>
        <w:tabs>
          <w:tab w:val="left" w:pos="426"/>
        </w:tabs>
        <w:spacing w:after="0"/>
        <w:rPr>
          <w:rFonts w:ascii="Arial" w:hAnsi="Arial" w:cs="Arial"/>
        </w:rPr>
      </w:pPr>
      <w:r>
        <w:rPr>
          <w:rFonts w:ascii="Arial" w:hAnsi="Arial" w:cs="Arial"/>
        </w:rPr>
        <w:t>T</w:t>
      </w:r>
      <w:r w:rsidR="00790729">
        <w:rPr>
          <w:rFonts w:ascii="Arial" w:hAnsi="Arial" w:cs="Arial"/>
        </w:rPr>
        <w:t xml:space="preserve">he amount of contribution </w:t>
      </w:r>
      <w:r w:rsidR="008A7C16">
        <w:rPr>
          <w:rFonts w:ascii="Arial" w:hAnsi="Arial" w:cs="Arial"/>
        </w:rPr>
        <w:t>i</w:t>
      </w:r>
      <w:r w:rsidR="000D382F" w:rsidRPr="000D382F">
        <w:rPr>
          <w:rFonts w:ascii="Arial" w:hAnsi="Arial" w:cs="Arial"/>
        </w:rPr>
        <w:t>s based on the most recent quarterly Consumer Price Index (CPI) release made available by the Australian</w:t>
      </w:r>
      <w:r w:rsidR="008A7C16">
        <w:rPr>
          <w:rFonts w:ascii="Arial" w:hAnsi="Arial" w:cs="Arial"/>
        </w:rPr>
        <w:t xml:space="preserve"> </w:t>
      </w:r>
      <w:r w:rsidR="000D382F" w:rsidRPr="000D382F">
        <w:rPr>
          <w:rFonts w:ascii="Arial" w:hAnsi="Arial" w:cs="Arial"/>
        </w:rPr>
        <w:t>Bureau of Statistics (ABS). The CPI index rate is expected to rise at regular intervals and therefore the actual contribution payable is indexed and recalculated at the CPI rate applicable on the day of payment.</w:t>
      </w:r>
    </w:p>
    <w:p w14:paraId="5C4F6488" w14:textId="77777777" w:rsidR="008662AD" w:rsidRPr="008A7C16" w:rsidRDefault="008662AD" w:rsidP="000D382F">
      <w:pPr>
        <w:tabs>
          <w:tab w:val="left" w:pos="426"/>
        </w:tabs>
        <w:spacing w:after="0"/>
        <w:rPr>
          <w:rFonts w:ascii="Arial" w:hAnsi="Arial" w:cs="Arial"/>
        </w:rPr>
      </w:pPr>
    </w:p>
    <w:p w14:paraId="7B162C52" w14:textId="2A7B4776" w:rsidR="00B04484" w:rsidRDefault="008A7C16" w:rsidP="000D382F">
      <w:pPr>
        <w:tabs>
          <w:tab w:val="left" w:pos="426"/>
        </w:tabs>
        <w:spacing w:after="0"/>
        <w:rPr>
          <w:rFonts w:ascii="Arial" w:hAnsi="Arial" w:cs="Arial"/>
        </w:rPr>
      </w:pPr>
      <w:r w:rsidRPr="008A7C16">
        <w:rPr>
          <w:rFonts w:ascii="Arial" w:hAnsi="Arial" w:cs="Arial"/>
          <w:b/>
          <w:bCs/>
        </w:rPr>
        <w:t>Reason:</w:t>
      </w:r>
      <w:r>
        <w:rPr>
          <w:rFonts w:ascii="Arial" w:hAnsi="Arial" w:cs="Arial"/>
        </w:rPr>
        <w:tab/>
      </w:r>
      <w:r w:rsidRPr="008A7C16">
        <w:rPr>
          <w:rFonts w:ascii="Arial" w:hAnsi="Arial" w:cs="Arial"/>
        </w:rPr>
        <w:t xml:space="preserve">In the public interest and pursuant to Section 7.11 of the EP&amp;A Act 1979. </w:t>
      </w:r>
    </w:p>
    <w:p w14:paraId="16A458E0" w14:textId="77777777" w:rsidR="003D59F9" w:rsidRDefault="003D59F9" w:rsidP="000D382F">
      <w:pPr>
        <w:tabs>
          <w:tab w:val="left" w:pos="426"/>
        </w:tabs>
        <w:spacing w:after="0"/>
        <w:rPr>
          <w:rFonts w:ascii="Arial" w:hAnsi="Arial" w:cs="Arial"/>
        </w:rPr>
      </w:pPr>
    </w:p>
    <w:p w14:paraId="1A174CF8" w14:textId="77777777" w:rsidR="003D59F9" w:rsidRPr="00354E91" w:rsidRDefault="003D59F9" w:rsidP="003D59F9">
      <w:pPr>
        <w:pStyle w:val="Default"/>
        <w:rPr>
          <w:rFonts w:ascii="Arial" w:hAnsi="Arial" w:cs="Arial"/>
          <w:color w:val="auto"/>
          <w:kern w:val="2"/>
          <w:sz w:val="18"/>
          <w:szCs w:val="18"/>
        </w:rPr>
      </w:pPr>
      <w:r w:rsidRPr="00354E91">
        <w:rPr>
          <w:rFonts w:ascii="Arial" w:hAnsi="Arial" w:cs="Arial"/>
          <w:color w:val="auto"/>
          <w:kern w:val="2"/>
          <w:sz w:val="18"/>
          <w:szCs w:val="18"/>
        </w:rPr>
        <w:t xml:space="preserve">(DA-521/2017/C – MODIFIED 22 November 2018) </w:t>
      </w:r>
    </w:p>
    <w:p w14:paraId="0AF07382" w14:textId="77777777" w:rsidR="003D59F9" w:rsidRPr="00354E91" w:rsidRDefault="003D59F9" w:rsidP="003D59F9">
      <w:pPr>
        <w:pStyle w:val="Default"/>
        <w:rPr>
          <w:rFonts w:ascii="Arial" w:hAnsi="Arial" w:cs="Arial"/>
          <w:color w:val="auto"/>
          <w:kern w:val="2"/>
          <w:sz w:val="18"/>
          <w:szCs w:val="18"/>
        </w:rPr>
      </w:pPr>
      <w:r w:rsidRPr="00354E91">
        <w:rPr>
          <w:rFonts w:ascii="Arial" w:hAnsi="Arial" w:cs="Arial"/>
          <w:color w:val="auto"/>
          <w:kern w:val="2"/>
          <w:sz w:val="18"/>
          <w:szCs w:val="18"/>
        </w:rPr>
        <w:t xml:space="preserve">(DA-521/2017/E - MODIFIED 11 APRIL 2020) </w:t>
      </w:r>
    </w:p>
    <w:p w14:paraId="458BE930" w14:textId="77777777" w:rsidR="003D59F9" w:rsidRPr="00354E91" w:rsidRDefault="003D59F9" w:rsidP="003D59F9">
      <w:pPr>
        <w:pStyle w:val="Default"/>
        <w:rPr>
          <w:rFonts w:ascii="Arial" w:hAnsi="Arial" w:cs="Arial"/>
          <w:color w:val="auto"/>
          <w:kern w:val="2"/>
          <w:sz w:val="18"/>
          <w:szCs w:val="18"/>
        </w:rPr>
      </w:pPr>
      <w:r w:rsidRPr="00354E91">
        <w:rPr>
          <w:rFonts w:ascii="Arial" w:hAnsi="Arial" w:cs="Arial"/>
          <w:color w:val="auto"/>
          <w:kern w:val="2"/>
          <w:sz w:val="18"/>
          <w:szCs w:val="18"/>
        </w:rPr>
        <w:t xml:space="preserve">(MOD2021/0018 – MODIFIED 02 August 2021) </w:t>
      </w:r>
    </w:p>
    <w:p w14:paraId="237DC1A9" w14:textId="77777777" w:rsidR="003D59F9" w:rsidRDefault="003D59F9" w:rsidP="00973008">
      <w:pPr>
        <w:spacing w:after="0"/>
        <w:rPr>
          <w:rFonts w:ascii="Arial" w:hAnsi="Arial" w:cs="Arial"/>
          <w:b/>
          <w:bCs/>
          <w:sz w:val="18"/>
          <w:szCs w:val="18"/>
        </w:rPr>
      </w:pPr>
      <w:r w:rsidRPr="00354E91">
        <w:rPr>
          <w:rFonts w:ascii="Arial" w:hAnsi="Arial" w:cs="Arial"/>
          <w:b/>
          <w:bCs/>
          <w:sz w:val="18"/>
          <w:szCs w:val="18"/>
        </w:rPr>
        <w:t>(MOD2022/0062 – MODIFIED [DATE])</w:t>
      </w:r>
    </w:p>
    <w:p w14:paraId="0A25BE25" w14:textId="77777777" w:rsidR="00B04484" w:rsidRDefault="00B04484" w:rsidP="00973008">
      <w:pPr>
        <w:tabs>
          <w:tab w:val="left" w:pos="426"/>
        </w:tabs>
        <w:spacing w:after="0"/>
        <w:rPr>
          <w:rFonts w:ascii="Arial" w:hAnsi="Arial" w:cs="Arial"/>
          <w:b/>
          <w:bCs/>
          <w:kern w:val="0"/>
        </w:rPr>
      </w:pPr>
    </w:p>
    <w:p w14:paraId="1B3CEFDB" w14:textId="0F24C51F" w:rsidR="008662AD" w:rsidRDefault="008662AD" w:rsidP="00973008">
      <w:pPr>
        <w:pStyle w:val="ListParagraph"/>
        <w:numPr>
          <w:ilvl w:val="0"/>
          <w:numId w:val="2"/>
        </w:numPr>
        <w:spacing w:after="0"/>
        <w:rPr>
          <w:rFonts w:ascii="Arial" w:hAnsi="Arial" w:cs="Arial"/>
        </w:rPr>
      </w:pPr>
      <w:r w:rsidRPr="008662AD">
        <w:rPr>
          <w:rFonts w:ascii="Arial" w:hAnsi="Arial" w:cs="Arial"/>
        </w:rPr>
        <w:t xml:space="preserve">Amend Condition </w:t>
      </w:r>
      <w:r>
        <w:rPr>
          <w:rFonts w:ascii="Arial" w:hAnsi="Arial" w:cs="Arial"/>
        </w:rPr>
        <w:t>11</w:t>
      </w:r>
      <w:r w:rsidRPr="008662AD">
        <w:rPr>
          <w:rFonts w:ascii="Arial" w:hAnsi="Arial" w:cs="Arial"/>
        </w:rPr>
        <w:t xml:space="preserve"> to Read:</w:t>
      </w:r>
    </w:p>
    <w:p w14:paraId="6776FB1C" w14:textId="77777777" w:rsidR="00973008" w:rsidRPr="008662AD" w:rsidRDefault="00973008" w:rsidP="00973008">
      <w:pPr>
        <w:pStyle w:val="ListParagraph"/>
        <w:spacing w:after="0"/>
        <w:ind w:left="360"/>
        <w:rPr>
          <w:rFonts w:ascii="Arial" w:hAnsi="Arial" w:cs="Arial"/>
        </w:rPr>
      </w:pPr>
    </w:p>
    <w:p w14:paraId="2DF653E1" w14:textId="6D87A0BB" w:rsidR="008662AD" w:rsidRDefault="008662AD" w:rsidP="00973008">
      <w:pPr>
        <w:tabs>
          <w:tab w:val="left" w:pos="426"/>
        </w:tabs>
        <w:spacing w:after="0"/>
        <w:rPr>
          <w:rFonts w:ascii="Arial" w:hAnsi="Arial" w:cs="Arial"/>
          <w:b/>
          <w:bCs/>
        </w:rPr>
      </w:pPr>
      <w:r w:rsidRPr="008662AD">
        <w:rPr>
          <w:rFonts w:ascii="Arial" w:hAnsi="Arial" w:cs="Arial"/>
          <w:b/>
          <w:bCs/>
        </w:rPr>
        <w:t>11.</w:t>
      </w:r>
      <w:r w:rsidRPr="008662AD">
        <w:rPr>
          <w:rFonts w:ascii="Arial" w:hAnsi="Arial" w:cs="Arial"/>
          <w:b/>
          <w:bCs/>
        </w:rPr>
        <w:tab/>
        <w:t>Waste Areas</w:t>
      </w:r>
    </w:p>
    <w:p w14:paraId="547828F4" w14:textId="77777777" w:rsidR="00973008" w:rsidRPr="008662AD" w:rsidRDefault="00973008" w:rsidP="00973008">
      <w:pPr>
        <w:tabs>
          <w:tab w:val="left" w:pos="426"/>
        </w:tabs>
        <w:spacing w:after="0"/>
        <w:rPr>
          <w:rFonts w:ascii="Arial" w:hAnsi="Arial" w:cs="Arial"/>
          <w:b/>
          <w:bCs/>
        </w:rPr>
      </w:pPr>
    </w:p>
    <w:p w14:paraId="3FE93DFA" w14:textId="77777777" w:rsidR="008662AD" w:rsidRPr="008662AD" w:rsidRDefault="008662AD" w:rsidP="00973008">
      <w:pPr>
        <w:tabs>
          <w:tab w:val="left" w:pos="426"/>
        </w:tabs>
        <w:spacing w:after="0"/>
        <w:rPr>
          <w:rFonts w:ascii="Arial" w:hAnsi="Arial" w:cs="Arial"/>
        </w:rPr>
      </w:pPr>
      <w:r w:rsidRPr="008662AD">
        <w:rPr>
          <w:rFonts w:ascii="Arial" w:hAnsi="Arial" w:cs="Arial"/>
        </w:rPr>
        <w:t>Prior to the release of the Construction Certificate for each described Development Stage, the Certifying Authority is to be satisfied that the plans are amended to ensure the following:</w:t>
      </w:r>
    </w:p>
    <w:p w14:paraId="34296DC7" w14:textId="77777777" w:rsidR="00973008" w:rsidRDefault="00973008" w:rsidP="00973008">
      <w:pPr>
        <w:tabs>
          <w:tab w:val="left" w:pos="426"/>
        </w:tabs>
        <w:spacing w:after="0"/>
        <w:rPr>
          <w:rFonts w:ascii="Arial" w:hAnsi="Arial" w:cs="Arial"/>
          <w:b/>
          <w:bCs/>
        </w:rPr>
      </w:pPr>
    </w:p>
    <w:p w14:paraId="0F2FD7B8" w14:textId="20C8030B" w:rsidR="008662AD" w:rsidRPr="008662AD" w:rsidRDefault="008662AD" w:rsidP="00973008">
      <w:pPr>
        <w:tabs>
          <w:tab w:val="left" w:pos="426"/>
        </w:tabs>
        <w:spacing w:after="0"/>
        <w:rPr>
          <w:rFonts w:ascii="Arial" w:hAnsi="Arial" w:cs="Arial"/>
        </w:rPr>
      </w:pPr>
      <w:r w:rsidRPr="008662AD">
        <w:rPr>
          <w:rFonts w:ascii="Arial" w:hAnsi="Arial" w:cs="Arial"/>
          <w:b/>
          <w:bCs/>
        </w:rPr>
        <w:t>Residential Units:</w:t>
      </w:r>
      <w:r w:rsidRPr="008662AD">
        <w:rPr>
          <w:rFonts w:ascii="Arial" w:hAnsi="Arial" w:cs="Arial"/>
        </w:rPr>
        <w:t xml:space="preserve"> Each waste disposal chute service area is to be designed to have</w:t>
      </w:r>
      <w:r>
        <w:rPr>
          <w:rFonts w:ascii="Arial" w:hAnsi="Arial" w:cs="Arial"/>
        </w:rPr>
        <w:t xml:space="preserve"> </w:t>
      </w:r>
      <w:r w:rsidRPr="008662AD">
        <w:rPr>
          <w:rFonts w:ascii="Arial" w:hAnsi="Arial" w:cs="Arial"/>
        </w:rPr>
        <w:t>capacity for at least 3 x 3 cubic metre garbage bulk bins and 3 x 1.50 cubic metre recycling</w:t>
      </w:r>
      <w:r>
        <w:rPr>
          <w:rFonts w:ascii="Arial" w:hAnsi="Arial" w:cs="Arial"/>
        </w:rPr>
        <w:t xml:space="preserve"> </w:t>
      </w:r>
      <w:r w:rsidRPr="008662AD">
        <w:rPr>
          <w:rFonts w:ascii="Arial" w:hAnsi="Arial" w:cs="Arial"/>
        </w:rPr>
        <w:t>bulk bins.</w:t>
      </w:r>
    </w:p>
    <w:p w14:paraId="27C74CD1" w14:textId="77777777" w:rsidR="00973008" w:rsidRDefault="00973008" w:rsidP="00973008">
      <w:pPr>
        <w:tabs>
          <w:tab w:val="left" w:pos="426"/>
        </w:tabs>
        <w:spacing w:after="0"/>
        <w:rPr>
          <w:rFonts w:ascii="Arial" w:hAnsi="Arial" w:cs="Arial"/>
        </w:rPr>
      </w:pPr>
    </w:p>
    <w:p w14:paraId="30FA52DE" w14:textId="34652849" w:rsidR="008662AD" w:rsidRPr="008662AD" w:rsidRDefault="008662AD" w:rsidP="00973008">
      <w:pPr>
        <w:tabs>
          <w:tab w:val="left" w:pos="426"/>
        </w:tabs>
        <w:spacing w:after="0"/>
        <w:rPr>
          <w:rFonts w:ascii="Arial" w:hAnsi="Arial" w:cs="Arial"/>
        </w:rPr>
      </w:pPr>
      <w:r w:rsidRPr="008662AD">
        <w:rPr>
          <w:rFonts w:ascii="Arial" w:hAnsi="Arial" w:cs="Arial"/>
        </w:rPr>
        <w:t>The access refuse collection point on Middle Street is to be increased to accommodate at</w:t>
      </w:r>
      <w:r>
        <w:rPr>
          <w:rFonts w:ascii="Arial" w:hAnsi="Arial" w:cs="Arial"/>
        </w:rPr>
        <w:t xml:space="preserve"> </w:t>
      </w:r>
      <w:r w:rsidRPr="008662AD">
        <w:rPr>
          <w:rFonts w:ascii="Arial" w:hAnsi="Arial" w:cs="Arial"/>
        </w:rPr>
        <w:t>least 24m2 of bulk waste storage area.</w:t>
      </w:r>
    </w:p>
    <w:p w14:paraId="176B8734" w14:textId="77777777" w:rsidR="00973008" w:rsidRDefault="00973008" w:rsidP="00973008">
      <w:pPr>
        <w:tabs>
          <w:tab w:val="left" w:pos="426"/>
        </w:tabs>
        <w:spacing w:after="0"/>
        <w:rPr>
          <w:rFonts w:ascii="Arial" w:hAnsi="Arial" w:cs="Arial"/>
          <w:b/>
          <w:bCs/>
        </w:rPr>
      </w:pPr>
    </w:p>
    <w:p w14:paraId="56476E0A" w14:textId="23DAAEAA" w:rsidR="008662AD" w:rsidRPr="008662AD" w:rsidRDefault="008662AD" w:rsidP="00973008">
      <w:pPr>
        <w:tabs>
          <w:tab w:val="left" w:pos="426"/>
        </w:tabs>
        <w:spacing w:after="0"/>
        <w:rPr>
          <w:rFonts w:ascii="Arial" w:hAnsi="Arial" w:cs="Arial"/>
        </w:rPr>
      </w:pPr>
      <w:r w:rsidRPr="008662AD">
        <w:rPr>
          <w:rFonts w:ascii="Arial" w:hAnsi="Arial" w:cs="Arial"/>
          <w:b/>
          <w:bCs/>
        </w:rPr>
        <w:t>Ground Level Commercial:</w:t>
      </w:r>
      <w:r w:rsidRPr="008662AD">
        <w:rPr>
          <w:rFonts w:ascii="Arial" w:hAnsi="Arial" w:cs="Arial"/>
        </w:rPr>
        <w:t xml:space="preserve"> The refuse area is to be enlarged to 22m2.</w:t>
      </w:r>
    </w:p>
    <w:p w14:paraId="7B334E80" w14:textId="77777777" w:rsidR="00973008" w:rsidRDefault="00973008" w:rsidP="00973008">
      <w:pPr>
        <w:tabs>
          <w:tab w:val="left" w:pos="426"/>
        </w:tabs>
        <w:spacing w:after="0"/>
        <w:rPr>
          <w:rFonts w:ascii="Arial" w:hAnsi="Arial" w:cs="Arial"/>
          <w:b/>
          <w:bCs/>
        </w:rPr>
      </w:pPr>
    </w:p>
    <w:p w14:paraId="2079FCBB" w14:textId="132E8865" w:rsidR="008662AD" w:rsidRPr="008662AD" w:rsidRDefault="008662AD" w:rsidP="00973008">
      <w:pPr>
        <w:tabs>
          <w:tab w:val="left" w:pos="426"/>
        </w:tabs>
        <w:spacing w:after="0"/>
        <w:rPr>
          <w:rFonts w:ascii="Arial" w:hAnsi="Arial" w:cs="Arial"/>
        </w:rPr>
      </w:pPr>
      <w:proofErr w:type="gramStart"/>
      <w:r w:rsidRPr="008662AD">
        <w:rPr>
          <w:rFonts w:ascii="Arial" w:hAnsi="Arial" w:cs="Arial"/>
          <w:b/>
          <w:bCs/>
        </w:rPr>
        <w:t>Public</w:t>
      </w:r>
      <w:proofErr w:type="gramEnd"/>
      <w:r w:rsidRPr="008662AD">
        <w:rPr>
          <w:rFonts w:ascii="Arial" w:hAnsi="Arial" w:cs="Arial"/>
          <w:b/>
          <w:bCs/>
        </w:rPr>
        <w:t xml:space="preserve"> accessible open space:</w:t>
      </w:r>
      <w:r w:rsidRPr="008662AD">
        <w:rPr>
          <w:rFonts w:ascii="Arial" w:hAnsi="Arial" w:cs="Arial"/>
        </w:rPr>
        <w:t xml:space="preserve"> Adequate dual garbage / recycling litter bins are to be placed throughout the publicly accessible areas of the development in consultation with Council’s Waste Services Section.</w:t>
      </w:r>
    </w:p>
    <w:p w14:paraId="5B07A31D" w14:textId="77777777" w:rsidR="00973008" w:rsidRDefault="00973008" w:rsidP="00973008">
      <w:pPr>
        <w:tabs>
          <w:tab w:val="left" w:pos="426"/>
        </w:tabs>
        <w:spacing w:after="0"/>
        <w:rPr>
          <w:rFonts w:ascii="Arial" w:hAnsi="Arial" w:cs="Arial"/>
          <w:b/>
          <w:bCs/>
        </w:rPr>
      </w:pPr>
    </w:p>
    <w:p w14:paraId="183ED2AA" w14:textId="572C56B8" w:rsidR="008662AD" w:rsidRPr="008662AD" w:rsidRDefault="008662AD" w:rsidP="00973008">
      <w:pPr>
        <w:tabs>
          <w:tab w:val="left" w:pos="426"/>
        </w:tabs>
        <w:spacing w:after="0"/>
        <w:rPr>
          <w:rFonts w:ascii="Arial" w:hAnsi="Arial" w:cs="Arial"/>
        </w:rPr>
      </w:pPr>
      <w:r w:rsidRPr="008662AD">
        <w:rPr>
          <w:rFonts w:ascii="Arial" w:hAnsi="Arial" w:cs="Arial"/>
          <w:b/>
          <w:bCs/>
        </w:rPr>
        <w:t>Street level bin enclosure:</w:t>
      </w:r>
      <w:r w:rsidRPr="008662AD">
        <w:rPr>
          <w:rFonts w:ascii="Arial" w:hAnsi="Arial" w:cs="Arial"/>
        </w:rPr>
        <w:t xml:space="preserve"> The bin enclosure on Middle Street is to be amended to ensure it can accommodate a least 3 x 3 metre and 3 x 1.50 metre bulk bins.</w:t>
      </w:r>
    </w:p>
    <w:p w14:paraId="39A5FC52" w14:textId="77777777" w:rsidR="00973008" w:rsidRDefault="00973008" w:rsidP="00973008">
      <w:pPr>
        <w:tabs>
          <w:tab w:val="left" w:pos="426"/>
        </w:tabs>
        <w:spacing w:after="0"/>
        <w:rPr>
          <w:rFonts w:ascii="Arial" w:hAnsi="Arial" w:cs="Arial"/>
          <w:b/>
          <w:bCs/>
        </w:rPr>
      </w:pPr>
    </w:p>
    <w:p w14:paraId="3A5E28B7" w14:textId="4F097A4F" w:rsidR="008662AD" w:rsidRPr="008662AD" w:rsidRDefault="008662AD" w:rsidP="00973008">
      <w:pPr>
        <w:tabs>
          <w:tab w:val="left" w:pos="426"/>
        </w:tabs>
        <w:spacing w:after="0"/>
        <w:rPr>
          <w:rFonts w:ascii="Arial" w:hAnsi="Arial" w:cs="Arial"/>
        </w:rPr>
      </w:pPr>
      <w:r w:rsidRPr="008662AD">
        <w:rPr>
          <w:rFonts w:ascii="Arial" w:hAnsi="Arial" w:cs="Arial"/>
          <w:b/>
          <w:bCs/>
        </w:rPr>
        <w:t>Collection Vehicles Access:</w:t>
      </w:r>
      <w:r w:rsidRPr="008662AD">
        <w:rPr>
          <w:rFonts w:ascii="Arial" w:hAnsi="Arial" w:cs="Arial"/>
        </w:rPr>
        <w:t xml:space="preserve"> Clearance heights at contractor refuse collection points are to be a minimum of 6.2 metres.</w:t>
      </w:r>
    </w:p>
    <w:p w14:paraId="7F2E184C" w14:textId="77777777" w:rsidR="00973008" w:rsidRDefault="00973008" w:rsidP="00973008">
      <w:pPr>
        <w:tabs>
          <w:tab w:val="left" w:pos="426"/>
        </w:tabs>
        <w:spacing w:after="0"/>
        <w:ind w:left="1440" w:hanging="1440"/>
        <w:rPr>
          <w:rFonts w:ascii="Arial" w:hAnsi="Arial" w:cs="Arial"/>
          <w:b/>
          <w:bCs/>
        </w:rPr>
      </w:pPr>
    </w:p>
    <w:p w14:paraId="213DE0DA" w14:textId="2FCDA48A" w:rsidR="008662AD" w:rsidRPr="008662AD" w:rsidRDefault="008662AD" w:rsidP="00973008">
      <w:pPr>
        <w:tabs>
          <w:tab w:val="left" w:pos="426"/>
        </w:tabs>
        <w:spacing w:after="0"/>
        <w:ind w:left="1440" w:hanging="1440"/>
        <w:rPr>
          <w:rFonts w:ascii="Arial" w:hAnsi="Arial" w:cs="Arial"/>
        </w:rPr>
      </w:pPr>
      <w:r w:rsidRPr="008662AD">
        <w:rPr>
          <w:rFonts w:ascii="Arial" w:hAnsi="Arial" w:cs="Arial"/>
          <w:b/>
          <w:bCs/>
        </w:rPr>
        <w:t>Reason:</w:t>
      </w:r>
      <w:r>
        <w:rPr>
          <w:rFonts w:ascii="Arial" w:hAnsi="Arial" w:cs="Arial"/>
        </w:rPr>
        <w:tab/>
      </w:r>
      <w:r w:rsidRPr="008662AD">
        <w:rPr>
          <w:rFonts w:ascii="Arial" w:hAnsi="Arial" w:cs="Arial"/>
        </w:rPr>
        <w:t>To ensure the development can provide adequate facilities in perpetuity and in the interests of public health.</w:t>
      </w:r>
    </w:p>
    <w:p w14:paraId="5BFC13CF" w14:textId="77777777" w:rsidR="00973008" w:rsidRDefault="00973008" w:rsidP="00973008">
      <w:pPr>
        <w:tabs>
          <w:tab w:val="left" w:pos="426"/>
        </w:tabs>
        <w:spacing w:after="0"/>
        <w:rPr>
          <w:rFonts w:ascii="Arial" w:hAnsi="Arial" w:cs="Arial"/>
          <w:b/>
          <w:bCs/>
          <w:sz w:val="18"/>
          <w:szCs w:val="18"/>
        </w:rPr>
      </w:pPr>
    </w:p>
    <w:p w14:paraId="1A479C37" w14:textId="26671778" w:rsidR="008662AD" w:rsidRDefault="008662AD" w:rsidP="00973008">
      <w:pPr>
        <w:tabs>
          <w:tab w:val="left" w:pos="426"/>
        </w:tabs>
        <w:spacing w:after="0"/>
        <w:rPr>
          <w:rFonts w:ascii="Arial" w:hAnsi="Arial" w:cs="Arial"/>
          <w:b/>
          <w:bCs/>
          <w:sz w:val="18"/>
          <w:szCs w:val="18"/>
        </w:rPr>
      </w:pPr>
      <w:r w:rsidRPr="008662AD">
        <w:rPr>
          <w:rFonts w:ascii="Arial" w:hAnsi="Arial" w:cs="Arial"/>
          <w:b/>
          <w:bCs/>
          <w:sz w:val="18"/>
          <w:szCs w:val="18"/>
        </w:rPr>
        <w:t>(MOD2022/0062 – MODIFIED [DATE])</w:t>
      </w:r>
    </w:p>
    <w:p w14:paraId="7F5784CA" w14:textId="3989C345" w:rsidR="00973008" w:rsidRDefault="00973008">
      <w:pPr>
        <w:rPr>
          <w:rFonts w:ascii="Arial" w:hAnsi="Arial" w:cs="Arial"/>
          <w:b/>
          <w:bCs/>
          <w:sz w:val="18"/>
          <w:szCs w:val="18"/>
        </w:rPr>
      </w:pPr>
      <w:r>
        <w:rPr>
          <w:rFonts w:ascii="Arial" w:hAnsi="Arial" w:cs="Arial"/>
          <w:b/>
          <w:bCs/>
          <w:sz w:val="18"/>
          <w:szCs w:val="18"/>
        </w:rPr>
        <w:br w:type="page"/>
      </w:r>
    </w:p>
    <w:p w14:paraId="4F0DB5B9" w14:textId="38EE5988" w:rsidR="008662AD" w:rsidRDefault="008662AD" w:rsidP="00973008">
      <w:pPr>
        <w:pStyle w:val="ListParagraph"/>
        <w:numPr>
          <w:ilvl w:val="0"/>
          <w:numId w:val="2"/>
        </w:numPr>
        <w:spacing w:after="0"/>
        <w:rPr>
          <w:rFonts w:ascii="Arial" w:hAnsi="Arial" w:cs="Arial"/>
        </w:rPr>
      </w:pPr>
      <w:r w:rsidRPr="008662AD">
        <w:rPr>
          <w:rFonts w:ascii="Arial" w:hAnsi="Arial" w:cs="Arial"/>
        </w:rPr>
        <w:lastRenderedPageBreak/>
        <w:t xml:space="preserve">Amend Condition </w:t>
      </w:r>
      <w:r>
        <w:rPr>
          <w:rFonts w:ascii="Arial" w:hAnsi="Arial" w:cs="Arial"/>
        </w:rPr>
        <w:t>12a</w:t>
      </w:r>
      <w:r w:rsidRPr="008662AD">
        <w:rPr>
          <w:rFonts w:ascii="Arial" w:hAnsi="Arial" w:cs="Arial"/>
        </w:rPr>
        <w:t xml:space="preserve"> to Read:</w:t>
      </w:r>
    </w:p>
    <w:p w14:paraId="7A16034E" w14:textId="77777777" w:rsidR="00973008" w:rsidRPr="008662AD" w:rsidRDefault="00973008" w:rsidP="00973008">
      <w:pPr>
        <w:pStyle w:val="ListParagraph"/>
        <w:spacing w:after="0"/>
        <w:ind w:left="360"/>
        <w:rPr>
          <w:rFonts w:ascii="Arial" w:hAnsi="Arial" w:cs="Arial"/>
        </w:rPr>
      </w:pPr>
    </w:p>
    <w:p w14:paraId="31A99DDD" w14:textId="222B1162" w:rsidR="008662AD" w:rsidRPr="008662AD" w:rsidRDefault="008662AD" w:rsidP="00973008">
      <w:pPr>
        <w:tabs>
          <w:tab w:val="left" w:pos="426"/>
        </w:tabs>
        <w:spacing w:after="0"/>
        <w:rPr>
          <w:rFonts w:ascii="Arial" w:hAnsi="Arial" w:cs="Arial"/>
          <w:b/>
          <w:bCs/>
        </w:rPr>
      </w:pPr>
      <w:r w:rsidRPr="008662AD">
        <w:rPr>
          <w:rFonts w:ascii="Arial" w:hAnsi="Arial" w:cs="Arial"/>
          <w:b/>
          <w:bCs/>
        </w:rPr>
        <w:t>12a.</w:t>
      </w:r>
      <w:r w:rsidRPr="008662AD">
        <w:rPr>
          <w:rFonts w:ascii="Arial" w:hAnsi="Arial" w:cs="Arial"/>
          <w:b/>
          <w:bCs/>
        </w:rPr>
        <w:tab/>
        <w:t>Vehicle Parking and Access</w:t>
      </w:r>
    </w:p>
    <w:p w14:paraId="545F91EF" w14:textId="77777777" w:rsidR="008662AD" w:rsidRDefault="008662AD" w:rsidP="00973008">
      <w:pPr>
        <w:tabs>
          <w:tab w:val="left" w:pos="426"/>
        </w:tabs>
        <w:spacing w:after="0"/>
        <w:rPr>
          <w:rFonts w:ascii="Arial" w:hAnsi="Arial" w:cs="Arial"/>
        </w:rPr>
      </w:pPr>
    </w:p>
    <w:p w14:paraId="5AF7AE8B" w14:textId="694698C4" w:rsidR="008662AD" w:rsidRDefault="008662AD" w:rsidP="008662AD">
      <w:pPr>
        <w:tabs>
          <w:tab w:val="left" w:pos="426"/>
        </w:tabs>
        <w:spacing w:after="0"/>
        <w:rPr>
          <w:rFonts w:ascii="Arial" w:hAnsi="Arial" w:cs="Arial"/>
        </w:rPr>
      </w:pPr>
      <w:r w:rsidRPr="008662AD">
        <w:rPr>
          <w:rFonts w:ascii="Arial" w:hAnsi="Arial" w:cs="Arial"/>
        </w:rPr>
        <w:t xml:space="preserve">Prior to the issue of a Construction Certificate for each relevant stage, plans and specifications detailing access, </w:t>
      </w:r>
      <w:proofErr w:type="gramStart"/>
      <w:r w:rsidRPr="008662AD">
        <w:rPr>
          <w:rFonts w:ascii="Arial" w:hAnsi="Arial" w:cs="Arial"/>
        </w:rPr>
        <w:t>parking</w:t>
      </w:r>
      <w:proofErr w:type="gramEnd"/>
      <w:r w:rsidRPr="008662AD">
        <w:rPr>
          <w:rFonts w:ascii="Arial" w:hAnsi="Arial" w:cs="Arial"/>
        </w:rPr>
        <w:t xml:space="preserve"> and manoeuvring on the site must be submitted to and approved by the Certifying Authority. Vehicular access, parking and manoeuvring must be in accordance with Australian Standards AS/NZS 2890.1 and AS 2890.2 in respect of the following items:</w:t>
      </w:r>
    </w:p>
    <w:p w14:paraId="1477EBE9" w14:textId="77777777" w:rsidR="008662AD" w:rsidRPr="008662AD" w:rsidRDefault="008662AD" w:rsidP="008662AD">
      <w:pPr>
        <w:tabs>
          <w:tab w:val="left" w:pos="426"/>
        </w:tabs>
        <w:spacing w:after="0"/>
        <w:rPr>
          <w:rFonts w:ascii="Arial" w:hAnsi="Arial" w:cs="Arial"/>
        </w:rPr>
      </w:pPr>
    </w:p>
    <w:p w14:paraId="16C9EE41" w14:textId="290EE9AC" w:rsidR="008662AD" w:rsidRPr="008662AD" w:rsidRDefault="00973008" w:rsidP="008662AD">
      <w:pPr>
        <w:tabs>
          <w:tab w:val="left" w:pos="426"/>
        </w:tabs>
        <w:spacing w:after="0"/>
        <w:rPr>
          <w:rFonts w:ascii="Arial" w:hAnsi="Arial" w:cs="Arial"/>
        </w:rPr>
      </w:pPr>
      <w:r>
        <w:rPr>
          <w:rFonts w:ascii="Arial" w:hAnsi="Arial" w:cs="Arial"/>
        </w:rPr>
        <w:t>a</w:t>
      </w:r>
      <w:r w:rsidR="008662AD" w:rsidRPr="008662AD">
        <w:rPr>
          <w:rFonts w:ascii="Arial" w:hAnsi="Arial" w:cs="Arial"/>
        </w:rPr>
        <w:t>)</w:t>
      </w:r>
      <w:r w:rsidR="008662AD" w:rsidRPr="008662AD">
        <w:rPr>
          <w:rFonts w:ascii="Arial" w:hAnsi="Arial" w:cs="Arial"/>
        </w:rPr>
        <w:tab/>
        <w:t>Car park and driveway layout.</w:t>
      </w:r>
    </w:p>
    <w:p w14:paraId="5BC5FCE4" w14:textId="4548A49D" w:rsidR="008662AD" w:rsidRPr="008662AD" w:rsidRDefault="00973008" w:rsidP="008662AD">
      <w:pPr>
        <w:tabs>
          <w:tab w:val="left" w:pos="426"/>
        </w:tabs>
        <w:spacing w:after="0"/>
        <w:rPr>
          <w:rFonts w:ascii="Arial" w:hAnsi="Arial" w:cs="Arial"/>
        </w:rPr>
      </w:pPr>
      <w:r>
        <w:rPr>
          <w:rFonts w:ascii="Arial" w:hAnsi="Arial" w:cs="Arial"/>
        </w:rPr>
        <w:t>b</w:t>
      </w:r>
      <w:r w:rsidR="008662AD" w:rsidRPr="008662AD">
        <w:rPr>
          <w:rFonts w:ascii="Arial" w:hAnsi="Arial" w:cs="Arial"/>
        </w:rPr>
        <w:t>)</w:t>
      </w:r>
      <w:r w:rsidR="008662AD" w:rsidRPr="008662AD">
        <w:rPr>
          <w:rFonts w:ascii="Arial" w:hAnsi="Arial" w:cs="Arial"/>
        </w:rPr>
        <w:tab/>
        <w:t>Pavement description (</w:t>
      </w:r>
      <w:proofErr w:type="spellStart"/>
      <w:proofErr w:type="gramStart"/>
      <w:r w:rsidR="008662AD" w:rsidRPr="008662AD">
        <w:rPr>
          <w:rFonts w:ascii="Arial" w:hAnsi="Arial" w:cs="Arial"/>
        </w:rPr>
        <w:t>ie</w:t>
      </w:r>
      <w:proofErr w:type="spellEnd"/>
      <w:proofErr w:type="gramEnd"/>
      <w:r w:rsidR="008662AD" w:rsidRPr="008662AD">
        <w:rPr>
          <w:rFonts w:ascii="Arial" w:hAnsi="Arial" w:cs="Arial"/>
        </w:rPr>
        <w:t xml:space="preserve"> being concrete/ bitumen or a similar hard paved surface).</w:t>
      </w:r>
    </w:p>
    <w:p w14:paraId="5583A964" w14:textId="42BED028" w:rsidR="008662AD" w:rsidRPr="008662AD" w:rsidRDefault="00973008" w:rsidP="008662AD">
      <w:pPr>
        <w:tabs>
          <w:tab w:val="left" w:pos="426"/>
        </w:tabs>
        <w:spacing w:after="0"/>
        <w:rPr>
          <w:rFonts w:ascii="Arial" w:hAnsi="Arial" w:cs="Arial"/>
        </w:rPr>
      </w:pPr>
      <w:r>
        <w:rPr>
          <w:rFonts w:ascii="Arial" w:hAnsi="Arial" w:cs="Arial"/>
        </w:rPr>
        <w:t>c</w:t>
      </w:r>
      <w:r w:rsidR="008662AD" w:rsidRPr="008662AD">
        <w:rPr>
          <w:rFonts w:ascii="Arial" w:hAnsi="Arial" w:cs="Arial"/>
        </w:rPr>
        <w:t>)</w:t>
      </w:r>
      <w:r w:rsidR="008662AD" w:rsidRPr="008662AD">
        <w:rPr>
          <w:rFonts w:ascii="Arial" w:hAnsi="Arial" w:cs="Arial"/>
        </w:rPr>
        <w:tab/>
        <w:t>Site conditions affecting the access.</w:t>
      </w:r>
    </w:p>
    <w:p w14:paraId="3706571E" w14:textId="343F77DE" w:rsidR="008662AD" w:rsidRPr="008662AD" w:rsidRDefault="00973008" w:rsidP="008662AD">
      <w:pPr>
        <w:tabs>
          <w:tab w:val="left" w:pos="426"/>
        </w:tabs>
        <w:spacing w:after="0"/>
        <w:ind w:left="426" w:hanging="426"/>
        <w:rPr>
          <w:rFonts w:ascii="Arial" w:hAnsi="Arial" w:cs="Arial"/>
        </w:rPr>
      </w:pPr>
      <w:r>
        <w:rPr>
          <w:rFonts w:ascii="Arial" w:hAnsi="Arial" w:cs="Arial"/>
        </w:rPr>
        <w:t>d</w:t>
      </w:r>
      <w:r w:rsidR="008662AD" w:rsidRPr="008662AD">
        <w:rPr>
          <w:rFonts w:ascii="Arial" w:hAnsi="Arial" w:cs="Arial"/>
        </w:rPr>
        <w:t>)</w:t>
      </w:r>
      <w:r w:rsidR="008662AD" w:rsidRPr="008662AD">
        <w:rPr>
          <w:rFonts w:ascii="Arial" w:hAnsi="Arial" w:cs="Arial"/>
        </w:rPr>
        <w:tab/>
        <w:t>Suitable changes of gradient must be provided for along the critical path along each of the vehicle travel paths as recommended in:</w:t>
      </w:r>
    </w:p>
    <w:p w14:paraId="0948E20F" w14:textId="77777777" w:rsidR="008662AD" w:rsidRPr="008662AD" w:rsidRDefault="008662AD" w:rsidP="008662AD">
      <w:pPr>
        <w:tabs>
          <w:tab w:val="left" w:pos="426"/>
        </w:tabs>
        <w:spacing w:after="0"/>
        <w:ind w:left="426"/>
        <w:rPr>
          <w:rFonts w:ascii="Arial" w:hAnsi="Arial" w:cs="Arial"/>
        </w:rPr>
      </w:pPr>
      <w:r w:rsidRPr="008662AD">
        <w:rPr>
          <w:rFonts w:ascii="Arial" w:hAnsi="Arial" w:cs="Arial"/>
        </w:rPr>
        <w:t>•</w:t>
      </w:r>
      <w:r w:rsidRPr="008662AD">
        <w:rPr>
          <w:rFonts w:ascii="Arial" w:hAnsi="Arial" w:cs="Arial"/>
        </w:rPr>
        <w:tab/>
        <w:t xml:space="preserve">AS 2890.1 for the </w:t>
      </w:r>
      <w:proofErr w:type="gramStart"/>
      <w:r w:rsidRPr="008662AD">
        <w:rPr>
          <w:rFonts w:ascii="Arial" w:hAnsi="Arial" w:cs="Arial"/>
        </w:rPr>
        <w:t>vehicle;</w:t>
      </w:r>
      <w:proofErr w:type="gramEnd"/>
    </w:p>
    <w:p w14:paraId="4C1509DA" w14:textId="77777777" w:rsidR="008662AD" w:rsidRPr="008662AD" w:rsidRDefault="008662AD" w:rsidP="008662AD">
      <w:pPr>
        <w:tabs>
          <w:tab w:val="left" w:pos="426"/>
        </w:tabs>
        <w:spacing w:after="0"/>
        <w:ind w:left="426"/>
        <w:rPr>
          <w:rFonts w:ascii="Arial" w:hAnsi="Arial" w:cs="Arial"/>
        </w:rPr>
      </w:pPr>
      <w:r w:rsidRPr="008662AD">
        <w:rPr>
          <w:rFonts w:ascii="Arial" w:hAnsi="Arial" w:cs="Arial"/>
        </w:rPr>
        <w:t>•</w:t>
      </w:r>
      <w:r w:rsidRPr="008662AD">
        <w:rPr>
          <w:rFonts w:ascii="Arial" w:hAnsi="Arial" w:cs="Arial"/>
        </w:rPr>
        <w:tab/>
        <w:t>AS 2890.2 Table 3.2 for all trucks that will access the development.</w:t>
      </w:r>
    </w:p>
    <w:p w14:paraId="5E27D712" w14:textId="797A6AD1" w:rsidR="008662AD" w:rsidRPr="008662AD" w:rsidRDefault="00973008" w:rsidP="008662AD">
      <w:pPr>
        <w:tabs>
          <w:tab w:val="left" w:pos="426"/>
        </w:tabs>
        <w:spacing w:after="0"/>
        <w:ind w:left="426" w:hanging="426"/>
        <w:rPr>
          <w:rFonts w:ascii="Arial" w:hAnsi="Arial" w:cs="Arial"/>
        </w:rPr>
      </w:pPr>
      <w:r>
        <w:rPr>
          <w:rFonts w:ascii="Arial" w:hAnsi="Arial" w:cs="Arial"/>
        </w:rPr>
        <w:t>e</w:t>
      </w:r>
      <w:r w:rsidR="008662AD" w:rsidRPr="008662AD">
        <w:rPr>
          <w:rFonts w:ascii="Arial" w:hAnsi="Arial" w:cs="Arial"/>
        </w:rPr>
        <w:t>)</w:t>
      </w:r>
      <w:r w:rsidR="008662AD" w:rsidRPr="008662AD">
        <w:rPr>
          <w:rFonts w:ascii="Arial" w:hAnsi="Arial" w:cs="Arial"/>
        </w:rPr>
        <w:tab/>
        <w:t>Turning paths for vehicles entering/exiting the ramp and main traffic routes through the development site and carparks to comply with:</w:t>
      </w:r>
    </w:p>
    <w:p w14:paraId="3972B670" w14:textId="77777777" w:rsidR="008662AD" w:rsidRPr="008662AD" w:rsidRDefault="008662AD" w:rsidP="008662AD">
      <w:pPr>
        <w:tabs>
          <w:tab w:val="left" w:pos="426"/>
        </w:tabs>
        <w:spacing w:after="0"/>
        <w:ind w:left="426"/>
        <w:rPr>
          <w:rFonts w:ascii="Arial" w:hAnsi="Arial" w:cs="Arial"/>
        </w:rPr>
      </w:pPr>
      <w:r w:rsidRPr="008662AD">
        <w:rPr>
          <w:rFonts w:ascii="Arial" w:hAnsi="Arial" w:cs="Arial"/>
        </w:rPr>
        <w:t>•</w:t>
      </w:r>
      <w:r w:rsidRPr="008662AD">
        <w:rPr>
          <w:rFonts w:ascii="Arial" w:hAnsi="Arial" w:cs="Arial"/>
        </w:rPr>
        <w:tab/>
        <w:t>For cars - AS2890.1 table 2.2 and figures 2.8 and 2.9.</w:t>
      </w:r>
    </w:p>
    <w:p w14:paraId="00CDCBEB" w14:textId="77777777" w:rsidR="008662AD" w:rsidRPr="008662AD" w:rsidRDefault="008662AD" w:rsidP="008662AD">
      <w:pPr>
        <w:tabs>
          <w:tab w:val="left" w:pos="426"/>
        </w:tabs>
        <w:spacing w:after="0"/>
        <w:ind w:left="426"/>
        <w:rPr>
          <w:rFonts w:ascii="Arial" w:hAnsi="Arial" w:cs="Arial"/>
        </w:rPr>
      </w:pPr>
      <w:r w:rsidRPr="008662AD">
        <w:rPr>
          <w:rFonts w:ascii="Arial" w:hAnsi="Arial" w:cs="Arial"/>
        </w:rPr>
        <w:t>•</w:t>
      </w:r>
      <w:r w:rsidRPr="008662AD">
        <w:rPr>
          <w:rFonts w:ascii="Arial" w:hAnsi="Arial" w:cs="Arial"/>
        </w:rPr>
        <w:tab/>
        <w:t>For trucks - AS2890.2 tables 3.1 and 3.2.</w:t>
      </w:r>
    </w:p>
    <w:p w14:paraId="7214B90E" w14:textId="64B70A3F" w:rsidR="008662AD" w:rsidRPr="008662AD" w:rsidRDefault="00973008" w:rsidP="008662AD">
      <w:pPr>
        <w:tabs>
          <w:tab w:val="left" w:pos="426"/>
        </w:tabs>
        <w:spacing w:after="0"/>
        <w:rPr>
          <w:rFonts w:ascii="Arial" w:hAnsi="Arial" w:cs="Arial"/>
        </w:rPr>
      </w:pPr>
      <w:r>
        <w:rPr>
          <w:rFonts w:ascii="Arial" w:hAnsi="Arial" w:cs="Arial"/>
        </w:rPr>
        <w:t>f</w:t>
      </w:r>
      <w:r w:rsidR="008662AD" w:rsidRPr="008662AD">
        <w:rPr>
          <w:rFonts w:ascii="Arial" w:hAnsi="Arial" w:cs="Arial"/>
        </w:rPr>
        <w:t>)</w:t>
      </w:r>
      <w:r w:rsidR="008662AD" w:rsidRPr="008662AD">
        <w:rPr>
          <w:rFonts w:ascii="Arial" w:hAnsi="Arial" w:cs="Arial"/>
        </w:rPr>
        <w:tab/>
        <w:t>Existing and design levels.</w:t>
      </w:r>
    </w:p>
    <w:p w14:paraId="200C4141" w14:textId="702DAC85" w:rsidR="008662AD" w:rsidRPr="008662AD" w:rsidRDefault="00973008" w:rsidP="008662AD">
      <w:pPr>
        <w:tabs>
          <w:tab w:val="left" w:pos="426"/>
        </w:tabs>
        <w:spacing w:after="0"/>
        <w:rPr>
          <w:rFonts w:ascii="Arial" w:hAnsi="Arial" w:cs="Arial"/>
        </w:rPr>
      </w:pPr>
      <w:r>
        <w:rPr>
          <w:rFonts w:ascii="Arial" w:hAnsi="Arial" w:cs="Arial"/>
        </w:rPr>
        <w:t>g</w:t>
      </w:r>
      <w:r w:rsidR="008662AD" w:rsidRPr="008662AD">
        <w:rPr>
          <w:rFonts w:ascii="Arial" w:hAnsi="Arial" w:cs="Arial"/>
        </w:rPr>
        <w:t>)</w:t>
      </w:r>
      <w:r w:rsidR="008662AD" w:rsidRPr="008662AD">
        <w:rPr>
          <w:rFonts w:ascii="Arial" w:hAnsi="Arial" w:cs="Arial"/>
        </w:rPr>
        <w:tab/>
        <w:t>Drainage (pipes, pits, on-site detention, etc.).</w:t>
      </w:r>
    </w:p>
    <w:p w14:paraId="113020AD" w14:textId="782C6EAE" w:rsidR="008662AD" w:rsidRPr="008662AD" w:rsidRDefault="00973008" w:rsidP="008662AD">
      <w:pPr>
        <w:tabs>
          <w:tab w:val="left" w:pos="426"/>
        </w:tabs>
        <w:spacing w:after="0"/>
        <w:ind w:left="426" w:hanging="426"/>
        <w:rPr>
          <w:rFonts w:ascii="Arial" w:hAnsi="Arial" w:cs="Arial"/>
        </w:rPr>
      </w:pPr>
      <w:r>
        <w:rPr>
          <w:rFonts w:ascii="Arial" w:hAnsi="Arial" w:cs="Arial"/>
        </w:rPr>
        <w:t>h</w:t>
      </w:r>
      <w:r w:rsidR="008662AD" w:rsidRPr="008662AD">
        <w:rPr>
          <w:rFonts w:ascii="Arial" w:hAnsi="Arial" w:cs="Arial"/>
        </w:rPr>
        <w:t>)</w:t>
      </w:r>
      <w:r w:rsidR="008662AD" w:rsidRPr="008662AD">
        <w:rPr>
          <w:rFonts w:ascii="Arial" w:hAnsi="Arial" w:cs="Arial"/>
        </w:rPr>
        <w:tab/>
        <w:t xml:space="preserve">Accessible car parking space/s designed in accordance with Australian Standard AS/NZS 2890.6: Parking facilities - Off-street parking for people with </w:t>
      </w:r>
      <w:proofErr w:type="gramStart"/>
      <w:r w:rsidR="008662AD" w:rsidRPr="008662AD">
        <w:rPr>
          <w:rFonts w:ascii="Arial" w:hAnsi="Arial" w:cs="Arial"/>
        </w:rPr>
        <w:t>disabilities;</w:t>
      </w:r>
      <w:proofErr w:type="gramEnd"/>
    </w:p>
    <w:p w14:paraId="7E6239F3" w14:textId="7DE8A875" w:rsidR="008662AD" w:rsidRPr="008662AD" w:rsidRDefault="00973008" w:rsidP="008662AD">
      <w:pPr>
        <w:tabs>
          <w:tab w:val="left" w:pos="426"/>
        </w:tabs>
        <w:spacing w:after="0"/>
        <w:rPr>
          <w:rFonts w:ascii="Arial" w:hAnsi="Arial" w:cs="Arial"/>
        </w:rPr>
      </w:pPr>
      <w:proofErr w:type="spellStart"/>
      <w:r>
        <w:rPr>
          <w:rFonts w:ascii="Arial" w:hAnsi="Arial" w:cs="Arial"/>
        </w:rPr>
        <w:t>i</w:t>
      </w:r>
      <w:proofErr w:type="spellEnd"/>
      <w:r w:rsidR="008662AD" w:rsidRPr="008662AD">
        <w:rPr>
          <w:rFonts w:ascii="Arial" w:hAnsi="Arial" w:cs="Arial"/>
        </w:rPr>
        <w:t>)</w:t>
      </w:r>
      <w:r w:rsidR="008662AD" w:rsidRPr="008662AD">
        <w:rPr>
          <w:rFonts w:ascii="Arial" w:hAnsi="Arial" w:cs="Arial"/>
        </w:rPr>
        <w:tab/>
        <w:t>Line-marking and signage.</w:t>
      </w:r>
    </w:p>
    <w:p w14:paraId="19562CD2" w14:textId="77777777" w:rsidR="008662AD" w:rsidRPr="008662AD" w:rsidRDefault="008662AD" w:rsidP="008662AD">
      <w:pPr>
        <w:tabs>
          <w:tab w:val="left" w:pos="426"/>
        </w:tabs>
        <w:spacing w:after="0"/>
        <w:rPr>
          <w:rFonts w:ascii="Arial" w:hAnsi="Arial" w:cs="Arial"/>
        </w:rPr>
      </w:pPr>
    </w:p>
    <w:p w14:paraId="5A8AE9A8" w14:textId="3BBE1977" w:rsidR="008662AD" w:rsidRPr="008662AD" w:rsidRDefault="008662AD" w:rsidP="0049127F">
      <w:pPr>
        <w:tabs>
          <w:tab w:val="left" w:pos="426"/>
        </w:tabs>
        <w:spacing w:after="0"/>
        <w:rPr>
          <w:rFonts w:ascii="Arial" w:hAnsi="Arial" w:cs="Arial"/>
        </w:rPr>
      </w:pPr>
      <w:r w:rsidRPr="008662AD">
        <w:rPr>
          <w:rFonts w:ascii="Arial" w:hAnsi="Arial" w:cs="Arial"/>
        </w:rPr>
        <w:t xml:space="preserve">The plan shall also identify the allocation of car parking spaces for the approved uses. </w:t>
      </w:r>
    </w:p>
    <w:p w14:paraId="1E32B3F7" w14:textId="77777777" w:rsidR="008662AD" w:rsidRPr="008662AD" w:rsidRDefault="008662AD" w:rsidP="008662AD">
      <w:pPr>
        <w:tabs>
          <w:tab w:val="left" w:pos="426"/>
        </w:tabs>
        <w:spacing w:after="0"/>
        <w:rPr>
          <w:rFonts w:ascii="Arial" w:hAnsi="Arial" w:cs="Arial"/>
        </w:rPr>
      </w:pPr>
    </w:p>
    <w:p w14:paraId="1A2ECDB8" w14:textId="306FB254" w:rsidR="008662AD" w:rsidRPr="008662AD" w:rsidRDefault="008662AD" w:rsidP="008662AD">
      <w:pPr>
        <w:tabs>
          <w:tab w:val="left" w:pos="426"/>
        </w:tabs>
        <w:spacing w:after="0"/>
        <w:ind w:left="1440" w:hanging="1440"/>
        <w:rPr>
          <w:rFonts w:ascii="Arial" w:hAnsi="Arial" w:cs="Arial"/>
        </w:rPr>
      </w:pPr>
      <w:r w:rsidRPr="008662AD">
        <w:rPr>
          <w:rFonts w:ascii="Arial" w:hAnsi="Arial" w:cs="Arial"/>
          <w:b/>
          <w:bCs/>
        </w:rPr>
        <w:t>Reason:</w:t>
      </w:r>
      <w:r>
        <w:rPr>
          <w:rFonts w:ascii="Arial" w:hAnsi="Arial" w:cs="Arial"/>
        </w:rPr>
        <w:tab/>
      </w:r>
      <w:r w:rsidRPr="008662AD">
        <w:rPr>
          <w:rFonts w:ascii="Arial" w:hAnsi="Arial" w:cs="Arial"/>
        </w:rPr>
        <w:t>To ensure suitable vehicular access and manoeuvrability is provided within the development.</w:t>
      </w:r>
    </w:p>
    <w:p w14:paraId="1096CE29" w14:textId="77777777" w:rsidR="008662AD" w:rsidRPr="008662AD" w:rsidRDefault="008662AD" w:rsidP="008662AD">
      <w:pPr>
        <w:tabs>
          <w:tab w:val="left" w:pos="426"/>
        </w:tabs>
        <w:spacing w:after="0"/>
        <w:rPr>
          <w:rFonts w:ascii="Arial" w:hAnsi="Arial" w:cs="Arial"/>
        </w:rPr>
      </w:pPr>
    </w:p>
    <w:p w14:paraId="046FA4DC" w14:textId="77777777" w:rsidR="008662AD" w:rsidRPr="008662AD" w:rsidRDefault="008662AD" w:rsidP="008662AD">
      <w:pPr>
        <w:tabs>
          <w:tab w:val="left" w:pos="426"/>
        </w:tabs>
        <w:spacing w:after="0"/>
        <w:rPr>
          <w:rFonts w:ascii="Arial" w:hAnsi="Arial" w:cs="Arial"/>
          <w:sz w:val="18"/>
          <w:szCs w:val="18"/>
        </w:rPr>
      </w:pPr>
      <w:r w:rsidRPr="008662AD">
        <w:rPr>
          <w:rFonts w:ascii="Arial" w:hAnsi="Arial" w:cs="Arial"/>
          <w:sz w:val="18"/>
          <w:szCs w:val="18"/>
        </w:rPr>
        <w:t>(MOD2021/0018 – MODIFIED 02 August 2021)</w:t>
      </w:r>
    </w:p>
    <w:p w14:paraId="70A254C5" w14:textId="4A14349C" w:rsidR="008662AD" w:rsidRPr="008662AD" w:rsidRDefault="008662AD" w:rsidP="008662AD">
      <w:pPr>
        <w:tabs>
          <w:tab w:val="left" w:pos="426"/>
        </w:tabs>
        <w:spacing w:after="0"/>
        <w:rPr>
          <w:rFonts w:ascii="Arial" w:hAnsi="Arial" w:cs="Arial"/>
          <w:b/>
          <w:bCs/>
          <w:sz w:val="18"/>
          <w:szCs w:val="18"/>
        </w:rPr>
      </w:pPr>
      <w:r w:rsidRPr="008662AD">
        <w:rPr>
          <w:rFonts w:ascii="Arial" w:hAnsi="Arial" w:cs="Arial"/>
          <w:b/>
          <w:bCs/>
          <w:sz w:val="18"/>
          <w:szCs w:val="18"/>
        </w:rPr>
        <w:t>(MOD2022/0062 – MODIFIED [DATE])</w:t>
      </w:r>
    </w:p>
    <w:p w14:paraId="394A2A4F" w14:textId="77777777" w:rsidR="008662AD" w:rsidRDefault="008662AD" w:rsidP="008662AD">
      <w:pPr>
        <w:tabs>
          <w:tab w:val="left" w:pos="426"/>
        </w:tabs>
        <w:spacing w:after="0"/>
        <w:rPr>
          <w:rFonts w:ascii="Arial" w:hAnsi="Arial" w:cs="Arial"/>
        </w:rPr>
      </w:pPr>
    </w:p>
    <w:p w14:paraId="7EBD4CE8" w14:textId="4E15585A" w:rsidR="008662AD" w:rsidRPr="008662AD" w:rsidRDefault="008662AD" w:rsidP="008662AD">
      <w:pPr>
        <w:pStyle w:val="ListParagraph"/>
        <w:numPr>
          <w:ilvl w:val="0"/>
          <w:numId w:val="2"/>
        </w:numPr>
        <w:spacing w:after="0"/>
        <w:rPr>
          <w:rFonts w:ascii="Arial" w:hAnsi="Arial" w:cs="Arial"/>
        </w:rPr>
      </w:pPr>
      <w:r w:rsidRPr="008662AD">
        <w:rPr>
          <w:rFonts w:ascii="Arial" w:hAnsi="Arial" w:cs="Arial"/>
        </w:rPr>
        <w:t xml:space="preserve">Amend Condition </w:t>
      </w:r>
      <w:r>
        <w:rPr>
          <w:rFonts w:ascii="Arial" w:hAnsi="Arial" w:cs="Arial"/>
        </w:rPr>
        <w:t>12b</w:t>
      </w:r>
      <w:r w:rsidRPr="008662AD">
        <w:rPr>
          <w:rFonts w:ascii="Arial" w:hAnsi="Arial" w:cs="Arial"/>
        </w:rPr>
        <w:t xml:space="preserve"> to Read:</w:t>
      </w:r>
    </w:p>
    <w:p w14:paraId="342E0383" w14:textId="77777777" w:rsidR="008662AD" w:rsidRDefault="008662AD" w:rsidP="008662AD">
      <w:pPr>
        <w:tabs>
          <w:tab w:val="left" w:pos="426"/>
        </w:tabs>
        <w:spacing w:after="0"/>
        <w:rPr>
          <w:rFonts w:ascii="Arial" w:hAnsi="Arial" w:cs="Arial"/>
        </w:rPr>
      </w:pPr>
    </w:p>
    <w:p w14:paraId="5EBD85B7" w14:textId="756C58AA" w:rsidR="008662AD" w:rsidRPr="008662AD" w:rsidRDefault="008662AD" w:rsidP="008662AD">
      <w:pPr>
        <w:tabs>
          <w:tab w:val="left" w:pos="426"/>
        </w:tabs>
        <w:spacing w:after="0"/>
        <w:rPr>
          <w:rFonts w:ascii="Arial" w:hAnsi="Arial" w:cs="Arial"/>
          <w:b/>
          <w:bCs/>
        </w:rPr>
      </w:pPr>
      <w:r w:rsidRPr="008662AD">
        <w:rPr>
          <w:rFonts w:ascii="Arial" w:hAnsi="Arial" w:cs="Arial"/>
          <w:b/>
          <w:bCs/>
        </w:rPr>
        <w:t>12b.</w:t>
      </w:r>
      <w:r w:rsidRPr="008662AD">
        <w:rPr>
          <w:rFonts w:ascii="Arial" w:hAnsi="Arial" w:cs="Arial"/>
          <w:b/>
          <w:bCs/>
        </w:rPr>
        <w:tab/>
        <w:t>Parking Allocation</w:t>
      </w:r>
    </w:p>
    <w:p w14:paraId="044A8635" w14:textId="77777777" w:rsidR="008662AD" w:rsidRDefault="008662AD" w:rsidP="008662AD">
      <w:pPr>
        <w:tabs>
          <w:tab w:val="left" w:pos="426"/>
        </w:tabs>
        <w:spacing w:after="0"/>
        <w:rPr>
          <w:rFonts w:ascii="Arial" w:hAnsi="Arial" w:cs="Arial"/>
        </w:rPr>
      </w:pPr>
    </w:p>
    <w:p w14:paraId="27BFA003" w14:textId="58926C1D" w:rsidR="008662AD" w:rsidRPr="008662AD" w:rsidRDefault="008662AD" w:rsidP="008662AD">
      <w:pPr>
        <w:tabs>
          <w:tab w:val="left" w:pos="426"/>
        </w:tabs>
        <w:spacing w:after="0"/>
        <w:rPr>
          <w:rFonts w:ascii="Arial" w:hAnsi="Arial" w:cs="Arial"/>
        </w:rPr>
      </w:pPr>
      <w:r w:rsidRPr="008662AD">
        <w:rPr>
          <w:rFonts w:ascii="Arial" w:hAnsi="Arial" w:cs="Arial"/>
        </w:rPr>
        <w:t>Car parking spaces shall be allocated as follows:</w:t>
      </w:r>
    </w:p>
    <w:p w14:paraId="7D6A6775" w14:textId="77777777" w:rsidR="008662AD" w:rsidRPr="008662AD" w:rsidRDefault="008662AD" w:rsidP="008662AD">
      <w:pPr>
        <w:tabs>
          <w:tab w:val="left" w:pos="426"/>
        </w:tabs>
        <w:spacing w:after="0"/>
        <w:rPr>
          <w:rFonts w:ascii="Arial" w:hAnsi="Arial" w:cs="Arial"/>
        </w:rPr>
      </w:pPr>
    </w:p>
    <w:p w14:paraId="23C803F5" w14:textId="77777777" w:rsidR="008662AD" w:rsidRDefault="008662AD" w:rsidP="008662AD">
      <w:pPr>
        <w:tabs>
          <w:tab w:val="left" w:pos="426"/>
        </w:tabs>
        <w:spacing w:after="0"/>
        <w:rPr>
          <w:rFonts w:ascii="Arial" w:hAnsi="Arial" w:cs="Arial"/>
        </w:rPr>
      </w:pPr>
      <w:r w:rsidRPr="008662AD">
        <w:rPr>
          <w:rFonts w:ascii="Arial" w:hAnsi="Arial" w:cs="Arial"/>
        </w:rPr>
        <w:t xml:space="preserve">Community / civic uses: minimum 78 spaces </w:t>
      </w:r>
      <w:proofErr w:type="gramStart"/>
      <w:r w:rsidRPr="008662AD">
        <w:rPr>
          <w:rFonts w:ascii="Arial" w:hAnsi="Arial" w:cs="Arial"/>
        </w:rPr>
        <w:t>required;</w:t>
      </w:r>
      <w:proofErr w:type="gramEnd"/>
    </w:p>
    <w:p w14:paraId="6DC54D64" w14:textId="4B4C926A" w:rsidR="008662AD" w:rsidRPr="008662AD" w:rsidRDefault="008662AD" w:rsidP="008662AD">
      <w:pPr>
        <w:tabs>
          <w:tab w:val="left" w:pos="426"/>
        </w:tabs>
        <w:spacing w:after="0"/>
        <w:rPr>
          <w:rFonts w:ascii="Arial" w:hAnsi="Arial" w:cs="Arial"/>
        </w:rPr>
      </w:pPr>
      <w:r w:rsidRPr="008662AD">
        <w:rPr>
          <w:rFonts w:ascii="Arial" w:hAnsi="Arial" w:cs="Arial"/>
        </w:rPr>
        <w:t xml:space="preserve">Residential (Seniors Housing) component: minimum 217 spaces </w:t>
      </w:r>
      <w:proofErr w:type="gramStart"/>
      <w:r w:rsidRPr="008662AD">
        <w:rPr>
          <w:rFonts w:ascii="Arial" w:hAnsi="Arial" w:cs="Arial"/>
        </w:rPr>
        <w:t>required;</w:t>
      </w:r>
      <w:proofErr w:type="gramEnd"/>
      <w:r w:rsidRPr="008662AD">
        <w:rPr>
          <w:rFonts w:ascii="Arial" w:hAnsi="Arial" w:cs="Arial"/>
        </w:rPr>
        <w:t xml:space="preserve"> </w:t>
      </w:r>
    </w:p>
    <w:p w14:paraId="4536DED4" w14:textId="77777777" w:rsidR="008662AD" w:rsidRPr="008662AD" w:rsidRDefault="008662AD" w:rsidP="008662AD">
      <w:pPr>
        <w:tabs>
          <w:tab w:val="left" w:pos="426"/>
        </w:tabs>
        <w:spacing w:after="0"/>
        <w:rPr>
          <w:rFonts w:ascii="Arial" w:hAnsi="Arial" w:cs="Arial"/>
        </w:rPr>
      </w:pPr>
      <w:r w:rsidRPr="008662AD">
        <w:rPr>
          <w:rFonts w:ascii="Arial" w:hAnsi="Arial" w:cs="Arial"/>
        </w:rPr>
        <w:t xml:space="preserve">Commercial / retail uses: minimum 260 spaces </w:t>
      </w:r>
      <w:proofErr w:type="gramStart"/>
      <w:r w:rsidRPr="008662AD">
        <w:rPr>
          <w:rFonts w:ascii="Arial" w:hAnsi="Arial" w:cs="Arial"/>
        </w:rPr>
        <w:t>required</w:t>
      </w:r>
      <w:proofErr w:type="gramEnd"/>
    </w:p>
    <w:p w14:paraId="77D759D1" w14:textId="77777777" w:rsidR="008662AD" w:rsidRPr="008662AD" w:rsidRDefault="008662AD" w:rsidP="008662AD">
      <w:pPr>
        <w:tabs>
          <w:tab w:val="left" w:pos="426"/>
        </w:tabs>
        <w:spacing w:after="0"/>
        <w:rPr>
          <w:rFonts w:ascii="Arial" w:hAnsi="Arial" w:cs="Arial"/>
        </w:rPr>
      </w:pPr>
    </w:p>
    <w:p w14:paraId="1B9D91ED" w14:textId="77777777" w:rsidR="008662AD" w:rsidRPr="008662AD" w:rsidRDefault="008662AD" w:rsidP="008662AD">
      <w:pPr>
        <w:tabs>
          <w:tab w:val="left" w:pos="426"/>
        </w:tabs>
        <w:spacing w:after="0"/>
        <w:rPr>
          <w:rFonts w:ascii="Arial" w:hAnsi="Arial" w:cs="Arial"/>
        </w:rPr>
      </w:pPr>
      <w:r w:rsidRPr="008662AD">
        <w:rPr>
          <w:rFonts w:ascii="Arial" w:hAnsi="Arial" w:cs="Arial"/>
        </w:rPr>
        <w:t xml:space="preserve">Residential visitor parking shall not be subdivided, </w:t>
      </w:r>
      <w:proofErr w:type="gramStart"/>
      <w:r w:rsidRPr="008662AD">
        <w:rPr>
          <w:rFonts w:ascii="Arial" w:hAnsi="Arial" w:cs="Arial"/>
        </w:rPr>
        <w:t>leased</w:t>
      </w:r>
      <w:proofErr w:type="gramEnd"/>
      <w:r w:rsidRPr="008662AD">
        <w:rPr>
          <w:rFonts w:ascii="Arial" w:hAnsi="Arial" w:cs="Arial"/>
        </w:rPr>
        <w:t xml:space="preserve"> or controlled by or on behalf of any particular unit owner or resident.</w:t>
      </w:r>
    </w:p>
    <w:p w14:paraId="430928F1" w14:textId="77777777" w:rsidR="00F53485" w:rsidRDefault="00F53485" w:rsidP="008662AD">
      <w:pPr>
        <w:tabs>
          <w:tab w:val="left" w:pos="426"/>
        </w:tabs>
        <w:spacing w:after="0"/>
        <w:rPr>
          <w:rFonts w:ascii="Arial" w:hAnsi="Arial" w:cs="Arial"/>
        </w:rPr>
      </w:pPr>
    </w:p>
    <w:p w14:paraId="10B3B830" w14:textId="77777777" w:rsidR="00F53485" w:rsidRDefault="008662AD" w:rsidP="00F53485">
      <w:pPr>
        <w:tabs>
          <w:tab w:val="left" w:pos="426"/>
        </w:tabs>
        <w:spacing w:after="0"/>
        <w:ind w:left="360" w:hanging="360"/>
        <w:rPr>
          <w:rFonts w:ascii="Arial" w:hAnsi="Arial" w:cs="Arial"/>
        </w:rPr>
      </w:pPr>
      <w:r w:rsidRPr="00F53485">
        <w:rPr>
          <w:rFonts w:ascii="Arial" w:hAnsi="Arial" w:cs="Arial"/>
          <w:b/>
          <w:bCs/>
        </w:rPr>
        <w:t>Reason:</w:t>
      </w:r>
      <w:r w:rsidR="00F53485">
        <w:rPr>
          <w:rFonts w:ascii="Arial" w:hAnsi="Arial" w:cs="Arial"/>
        </w:rPr>
        <w:tab/>
      </w:r>
      <w:r w:rsidRPr="008662AD">
        <w:rPr>
          <w:rFonts w:ascii="Arial" w:hAnsi="Arial" w:cs="Arial"/>
        </w:rPr>
        <w:t>To ensure suitable parking is available</w:t>
      </w:r>
    </w:p>
    <w:p w14:paraId="67EBA54F" w14:textId="77777777" w:rsidR="00F53485" w:rsidRPr="00F53485" w:rsidRDefault="008662AD" w:rsidP="00F53485">
      <w:pPr>
        <w:tabs>
          <w:tab w:val="left" w:pos="426"/>
        </w:tabs>
        <w:spacing w:after="0"/>
        <w:ind w:left="360" w:hanging="360"/>
        <w:rPr>
          <w:rFonts w:ascii="Arial" w:hAnsi="Arial" w:cs="Arial"/>
          <w:b/>
          <w:bCs/>
          <w:sz w:val="18"/>
          <w:szCs w:val="18"/>
        </w:rPr>
      </w:pPr>
      <w:r w:rsidRPr="00F53485">
        <w:rPr>
          <w:rFonts w:ascii="Arial" w:hAnsi="Arial" w:cs="Arial"/>
          <w:b/>
          <w:bCs/>
          <w:sz w:val="18"/>
          <w:szCs w:val="18"/>
        </w:rPr>
        <w:t>(MOD2021/0018 – MODIFIED 02 August 2021)</w:t>
      </w:r>
    </w:p>
    <w:p w14:paraId="2EAD32DC" w14:textId="5631B05F" w:rsidR="008662AD" w:rsidRDefault="008662AD" w:rsidP="00F53485">
      <w:pPr>
        <w:tabs>
          <w:tab w:val="left" w:pos="426"/>
        </w:tabs>
        <w:spacing w:after="0"/>
        <w:ind w:left="360" w:hanging="360"/>
        <w:rPr>
          <w:rFonts w:ascii="Arial" w:hAnsi="Arial" w:cs="Arial"/>
          <w:b/>
          <w:bCs/>
          <w:sz w:val="18"/>
          <w:szCs w:val="18"/>
        </w:rPr>
      </w:pPr>
      <w:r w:rsidRPr="00F53485">
        <w:rPr>
          <w:rFonts w:ascii="Arial" w:hAnsi="Arial" w:cs="Arial"/>
          <w:b/>
          <w:bCs/>
          <w:sz w:val="18"/>
          <w:szCs w:val="18"/>
        </w:rPr>
        <w:t>(MOD2022/0062 – MODIFIED [DATE])</w:t>
      </w:r>
    </w:p>
    <w:p w14:paraId="339C76A5" w14:textId="617C3ED9" w:rsidR="008662AD" w:rsidRPr="008662AD" w:rsidRDefault="008662AD" w:rsidP="008662AD">
      <w:pPr>
        <w:pStyle w:val="ListParagraph"/>
        <w:numPr>
          <w:ilvl w:val="0"/>
          <w:numId w:val="2"/>
        </w:numPr>
        <w:spacing w:after="0"/>
        <w:rPr>
          <w:rFonts w:ascii="Arial" w:hAnsi="Arial" w:cs="Arial"/>
        </w:rPr>
      </w:pPr>
      <w:r w:rsidRPr="008662AD">
        <w:rPr>
          <w:rFonts w:ascii="Arial" w:hAnsi="Arial" w:cs="Arial"/>
        </w:rPr>
        <w:lastRenderedPageBreak/>
        <w:t xml:space="preserve">Amend Condition </w:t>
      </w:r>
      <w:r w:rsidR="00F53485">
        <w:rPr>
          <w:rFonts w:ascii="Arial" w:hAnsi="Arial" w:cs="Arial"/>
        </w:rPr>
        <w:t>14</w:t>
      </w:r>
      <w:r w:rsidRPr="008662AD">
        <w:rPr>
          <w:rFonts w:ascii="Arial" w:hAnsi="Arial" w:cs="Arial"/>
        </w:rPr>
        <w:t xml:space="preserve"> to Read:</w:t>
      </w:r>
    </w:p>
    <w:p w14:paraId="0A42C751" w14:textId="77777777" w:rsidR="008662AD" w:rsidRDefault="008662AD" w:rsidP="008662AD">
      <w:pPr>
        <w:tabs>
          <w:tab w:val="left" w:pos="426"/>
        </w:tabs>
        <w:spacing w:after="0"/>
        <w:rPr>
          <w:rFonts w:ascii="Arial" w:hAnsi="Arial" w:cs="Arial"/>
        </w:rPr>
      </w:pPr>
    </w:p>
    <w:p w14:paraId="1C97353C" w14:textId="0F88BD21" w:rsidR="00F53485" w:rsidRPr="00C87BE1" w:rsidRDefault="00F53485" w:rsidP="00F53485">
      <w:pPr>
        <w:tabs>
          <w:tab w:val="left" w:pos="426"/>
        </w:tabs>
        <w:spacing w:after="0"/>
        <w:rPr>
          <w:rFonts w:ascii="Arial" w:hAnsi="Arial" w:cs="Arial"/>
          <w:b/>
          <w:bCs/>
        </w:rPr>
      </w:pPr>
      <w:r w:rsidRPr="00F53485">
        <w:rPr>
          <w:rFonts w:ascii="Arial" w:hAnsi="Arial" w:cs="Arial"/>
          <w:b/>
          <w:bCs/>
        </w:rPr>
        <w:t>14.</w:t>
      </w:r>
      <w:r w:rsidRPr="00F53485">
        <w:rPr>
          <w:rFonts w:ascii="Arial" w:hAnsi="Arial" w:cs="Arial"/>
          <w:b/>
          <w:bCs/>
        </w:rPr>
        <w:tab/>
      </w:r>
      <w:r w:rsidRPr="00C87BE1">
        <w:rPr>
          <w:rFonts w:ascii="Arial" w:hAnsi="Arial" w:cs="Arial"/>
          <w:b/>
          <w:bCs/>
        </w:rPr>
        <w:t>Bicycle parking</w:t>
      </w:r>
    </w:p>
    <w:p w14:paraId="2A9678FD" w14:textId="77777777" w:rsidR="00F53485" w:rsidRPr="00C87BE1" w:rsidRDefault="00F53485" w:rsidP="00F53485">
      <w:pPr>
        <w:tabs>
          <w:tab w:val="left" w:pos="426"/>
        </w:tabs>
        <w:spacing w:after="0"/>
        <w:rPr>
          <w:rFonts w:ascii="Arial" w:hAnsi="Arial" w:cs="Arial"/>
        </w:rPr>
      </w:pPr>
    </w:p>
    <w:p w14:paraId="6FE1FBA3" w14:textId="77777777" w:rsidR="00F53485" w:rsidRPr="00C87BE1" w:rsidRDefault="00F53485" w:rsidP="00F53485">
      <w:pPr>
        <w:tabs>
          <w:tab w:val="left" w:pos="426"/>
        </w:tabs>
        <w:spacing w:after="0"/>
        <w:rPr>
          <w:rFonts w:ascii="Arial" w:hAnsi="Arial" w:cs="Arial"/>
        </w:rPr>
      </w:pPr>
      <w:r w:rsidRPr="00C87BE1">
        <w:rPr>
          <w:rFonts w:ascii="Arial" w:hAnsi="Arial" w:cs="Arial"/>
        </w:rPr>
        <w:t>Full details are to be provided in documentation for a Construction Certificate detailing how bicycle storage is to be provided within each stage as described below.</w:t>
      </w:r>
    </w:p>
    <w:p w14:paraId="4B7F88EF" w14:textId="77777777" w:rsidR="00F53485" w:rsidRPr="00C87BE1" w:rsidRDefault="00F53485" w:rsidP="00F53485">
      <w:pPr>
        <w:tabs>
          <w:tab w:val="left" w:pos="426"/>
        </w:tabs>
        <w:spacing w:after="0"/>
        <w:rPr>
          <w:rFonts w:ascii="Arial" w:hAnsi="Arial" w:cs="Arial"/>
        </w:rPr>
      </w:pPr>
    </w:p>
    <w:p w14:paraId="37D207FA" w14:textId="3246AECD" w:rsidR="00783134" w:rsidRPr="00C87BE1" w:rsidRDefault="00F53485" w:rsidP="00F53485">
      <w:pPr>
        <w:tabs>
          <w:tab w:val="left" w:pos="426"/>
        </w:tabs>
        <w:spacing w:after="0"/>
        <w:ind w:left="426" w:hanging="426"/>
        <w:rPr>
          <w:rFonts w:ascii="Arial" w:hAnsi="Arial" w:cs="Arial"/>
        </w:rPr>
      </w:pPr>
      <w:r w:rsidRPr="00C87BE1">
        <w:rPr>
          <w:rFonts w:ascii="Arial" w:hAnsi="Arial" w:cs="Arial"/>
        </w:rPr>
        <w:t>a)</w:t>
      </w:r>
      <w:r w:rsidRPr="00C87BE1">
        <w:rPr>
          <w:rFonts w:ascii="Arial" w:hAnsi="Arial" w:cs="Arial"/>
        </w:rPr>
        <w:tab/>
        <w:t>Stage 1 - 1 x class 1 or class 2 bicycle enclosure for each residential unit, 8 x class 2 bicycle enclosure and 20 x class 3 bicycle rails.</w:t>
      </w:r>
    </w:p>
    <w:p w14:paraId="1ED5B030" w14:textId="06ABFE05" w:rsidR="00F53485" w:rsidRPr="00C87BE1" w:rsidRDefault="00F53485" w:rsidP="003E6A1F">
      <w:pPr>
        <w:tabs>
          <w:tab w:val="left" w:pos="426"/>
        </w:tabs>
        <w:spacing w:after="0"/>
        <w:ind w:left="426" w:hanging="426"/>
        <w:rPr>
          <w:rFonts w:ascii="Arial" w:hAnsi="Arial" w:cs="Arial"/>
        </w:rPr>
      </w:pPr>
      <w:r w:rsidRPr="00C87BE1">
        <w:rPr>
          <w:rFonts w:ascii="Arial" w:hAnsi="Arial" w:cs="Arial"/>
        </w:rPr>
        <w:t>b)</w:t>
      </w:r>
      <w:r w:rsidRPr="00C87BE1">
        <w:rPr>
          <w:rFonts w:ascii="Arial" w:hAnsi="Arial" w:cs="Arial"/>
        </w:rPr>
        <w:tab/>
        <w:t>Stage 2</w:t>
      </w:r>
      <w:r w:rsidR="00221975" w:rsidRPr="00C87BE1">
        <w:rPr>
          <w:rFonts w:ascii="Arial" w:hAnsi="Arial" w:cs="Arial"/>
        </w:rPr>
        <w:t>A</w:t>
      </w:r>
      <w:r w:rsidR="003E6A1F" w:rsidRPr="00C87BE1">
        <w:rPr>
          <w:rFonts w:ascii="Arial" w:hAnsi="Arial" w:cs="Arial"/>
        </w:rPr>
        <w:t xml:space="preserve"> - </w:t>
      </w:r>
      <w:r w:rsidR="003E6A1F" w:rsidRPr="00C87BE1">
        <w:rPr>
          <w:rFonts w:ascii="Arial" w:hAnsi="Arial" w:cs="Arial"/>
        </w:rPr>
        <w:t>6 x class 2 bicycle enclosure &amp; 6 x class 3 bicycle rails</w:t>
      </w:r>
      <w:r w:rsidR="003E6A1F" w:rsidRPr="00C87BE1">
        <w:rPr>
          <w:rFonts w:ascii="Arial" w:hAnsi="Arial" w:cs="Arial"/>
        </w:rPr>
        <w:t>.</w:t>
      </w:r>
    </w:p>
    <w:p w14:paraId="06D4D704" w14:textId="4D1141EC" w:rsidR="00F53485" w:rsidRPr="00C87BE1" w:rsidRDefault="00F53485" w:rsidP="00F53485">
      <w:pPr>
        <w:tabs>
          <w:tab w:val="left" w:pos="426"/>
        </w:tabs>
        <w:spacing w:after="0"/>
        <w:ind w:left="426" w:hanging="426"/>
        <w:rPr>
          <w:rFonts w:ascii="Arial" w:hAnsi="Arial" w:cs="Arial"/>
        </w:rPr>
      </w:pPr>
      <w:r w:rsidRPr="00C87BE1">
        <w:rPr>
          <w:rFonts w:ascii="Arial" w:hAnsi="Arial" w:cs="Arial"/>
        </w:rPr>
        <w:t>c)</w:t>
      </w:r>
      <w:r w:rsidRPr="00C87BE1">
        <w:rPr>
          <w:rFonts w:ascii="Arial" w:hAnsi="Arial" w:cs="Arial"/>
        </w:rPr>
        <w:tab/>
      </w:r>
      <w:r w:rsidR="00221975" w:rsidRPr="00C87BE1">
        <w:rPr>
          <w:rFonts w:ascii="Arial" w:hAnsi="Arial" w:cs="Arial"/>
        </w:rPr>
        <w:t>Stage 2B, 3 &amp; 4 - 1 x class 1 or class 2 bicycle enclosure for each residential unit</w:t>
      </w:r>
      <w:r w:rsidR="00221975" w:rsidRPr="00C87BE1">
        <w:rPr>
          <w:rFonts w:ascii="Arial" w:hAnsi="Arial" w:cs="Arial"/>
        </w:rPr>
        <w:t>.</w:t>
      </w:r>
    </w:p>
    <w:p w14:paraId="61CA238A" w14:textId="77777777" w:rsidR="00221975" w:rsidRPr="00C87BE1" w:rsidRDefault="00221975" w:rsidP="00F53485">
      <w:pPr>
        <w:tabs>
          <w:tab w:val="left" w:pos="426"/>
        </w:tabs>
        <w:spacing w:after="0"/>
        <w:ind w:left="426" w:hanging="426"/>
        <w:rPr>
          <w:rFonts w:ascii="Arial" w:hAnsi="Arial" w:cs="Arial"/>
        </w:rPr>
      </w:pPr>
    </w:p>
    <w:p w14:paraId="08FC3B05" w14:textId="77777777" w:rsidR="00F53485" w:rsidRPr="00C87BE1" w:rsidRDefault="00F53485" w:rsidP="00F53485">
      <w:pPr>
        <w:tabs>
          <w:tab w:val="left" w:pos="426"/>
        </w:tabs>
        <w:spacing w:after="0"/>
        <w:rPr>
          <w:rFonts w:ascii="Arial" w:hAnsi="Arial" w:cs="Arial"/>
        </w:rPr>
      </w:pPr>
      <w:r w:rsidRPr="00C87BE1">
        <w:rPr>
          <w:rFonts w:ascii="Arial" w:hAnsi="Arial" w:cs="Arial"/>
        </w:rPr>
        <w:t>The bicycle storage is to be designed and implemented in accordance with the Australian Standard AS/NZS 2890.3: Parking facilities - Bicycle parking facilities and Council’s DCP 14.</w:t>
      </w:r>
    </w:p>
    <w:p w14:paraId="4F70F76C" w14:textId="77777777" w:rsidR="00F53485" w:rsidRPr="00C87BE1" w:rsidRDefault="00F53485" w:rsidP="00F53485">
      <w:pPr>
        <w:tabs>
          <w:tab w:val="left" w:pos="426"/>
        </w:tabs>
        <w:spacing w:after="0"/>
        <w:rPr>
          <w:rFonts w:ascii="Arial" w:hAnsi="Arial" w:cs="Arial"/>
        </w:rPr>
      </w:pPr>
    </w:p>
    <w:p w14:paraId="3BD0C473" w14:textId="399A46C8" w:rsidR="00F53485" w:rsidRPr="00F53485" w:rsidRDefault="00F53485" w:rsidP="00F53485">
      <w:pPr>
        <w:tabs>
          <w:tab w:val="left" w:pos="426"/>
        </w:tabs>
        <w:spacing w:after="0"/>
        <w:ind w:left="1440" w:hanging="1440"/>
        <w:rPr>
          <w:rFonts w:ascii="Arial" w:hAnsi="Arial" w:cs="Arial"/>
        </w:rPr>
      </w:pPr>
      <w:r w:rsidRPr="00C87BE1">
        <w:rPr>
          <w:rFonts w:ascii="Arial" w:hAnsi="Arial" w:cs="Arial"/>
          <w:b/>
          <w:bCs/>
        </w:rPr>
        <w:t>Reason:</w:t>
      </w:r>
      <w:r w:rsidRPr="00C87BE1">
        <w:rPr>
          <w:rFonts w:ascii="Arial" w:hAnsi="Arial" w:cs="Arial"/>
        </w:rPr>
        <w:tab/>
        <w:t xml:space="preserve">To ensure the </w:t>
      </w:r>
      <w:proofErr w:type="gramStart"/>
      <w:r w:rsidRPr="00C87BE1">
        <w:rPr>
          <w:rFonts w:ascii="Arial" w:hAnsi="Arial" w:cs="Arial"/>
        </w:rPr>
        <w:t>street car</w:t>
      </w:r>
      <w:proofErr w:type="gramEnd"/>
      <w:r w:rsidRPr="00C87BE1">
        <w:rPr>
          <w:rFonts w:ascii="Arial" w:hAnsi="Arial" w:cs="Arial"/>
        </w:rPr>
        <w:t xml:space="preserve"> parking and the internal car and bicycle parking is constructed to suitable standard.</w:t>
      </w:r>
    </w:p>
    <w:p w14:paraId="2C6A33AD" w14:textId="77777777" w:rsidR="00F53485" w:rsidRDefault="00F53485" w:rsidP="00F53485">
      <w:pPr>
        <w:tabs>
          <w:tab w:val="left" w:pos="426"/>
        </w:tabs>
        <w:spacing w:after="0"/>
        <w:rPr>
          <w:rFonts w:ascii="Arial" w:hAnsi="Arial" w:cs="Arial"/>
        </w:rPr>
      </w:pPr>
    </w:p>
    <w:p w14:paraId="75052719" w14:textId="6E9A3182" w:rsidR="008662AD" w:rsidRPr="00F53485" w:rsidRDefault="00F53485" w:rsidP="00F53485">
      <w:pPr>
        <w:tabs>
          <w:tab w:val="left" w:pos="426"/>
        </w:tabs>
        <w:spacing w:after="0"/>
        <w:rPr>
          <w:rFonts w:ascii="Arial" w:hAnsi="Arial" w:cs="Arial"/>
          <w:b/>
          <w:bCs/>
          <w:sz w:val="18"/>
          <w:szCs w:val="18"/>
        </w:rPr>
      </w:pPr>
      <w:r w:rsidRPr="00F53485">
        <w:rPr>
          <w:rFonts w:ascii="Arial" w:hAnsi="Arial" w:cs="Arial"/>
          <w:b/>
          <w:bCs/>
          <w:sz w:val="18"/>
          <w:szCs w:val="18"/>
        </w:rPr>
        <w:t>(MOD2022/0062 – MODIFIED [DATE])</w:t>
      </w:r>
    </w:p>
    <w:p w14:paraId="346C238C" w14:textId="77777777" w:rsidR="008662AD" w:rsidRDefault="008662AD" w:rsidP="008662AD">
      <w:pPr>
        <w:tabs>
          <w:tab w:val="left" w:pos="426"/>
        </w:tabs>
        <w:spacing w:after="0"/>
        <w:rPr>
          <w:rFonts w:ascii="Arial" w:hAnsi="Arial" w:cs="Arial"/>
        </w:rPr>
      </w:pPr>
    </w:p>
    <w:p w14:paraId="242D4408" w14:textId="65309674" w:rsidR="00F53485" w:rsidRPr="008662AD" w:rsidRDefault="00F53485" w:rsidP="00F53485">
      <w:pPr>
        <w:pStyle w:val="ListParagraph"/>
        <w:numPr>
          <w:ilvl w:val="0"/>
          <w:numId w:val="2"/>
        </w:numPr>
        <w:spacing w:after="0"/>
        <w:rPr>
          <w:rFonts w:ascii="Arial" w:hAnsi="Arial" w:cs="Arial"/>
        </w:rPr>
      </w:pPr>
      <w:r w:rsidRPr="008662AD">
        <w:rPr>
          <w:rFonts w:ascii="Arial" w:hAnsi="Arial" w:cs="Arial"/>
        </w:rPr>
        <w:t xml:space="preserve">Amend Condition </w:t>
      </w:r>
      <w:r>
        <w:rPr>
          <w:rFonts w:ascii="Arial" w:hAnsi="Arial" w:cs="Arial"/>
        </w:rPr>
        <w:t>22</w:t>
      </w:r>
      <w:r w:rsidRPr="008662AD">
        <w:rPr>
          <w:rFonts w:ascii="Arial" w:hAnsi="Arial" w:cs="Arial"/>
        </w:rPr>
        <w:t xml:space="preserve"> to Read:</w:t>
      </w:r>
    </w:p>
    <w:p w14:paraId="7D108B4F" w14:textId="77777777" w:rsidR="008662AD" w:rsidRDefault="008662AD" w:rsidP="008662AD">
      <w:pPr>
        <w:tabs>
          <w:tab w:val="left" w:pos="426"/>
        </w:tabs>
        <w:spacing w:after="0"/>
        <w:rPr>
          <w:rFonts w:ascii="Arial" w:hAnsi="Arial" w:cs="Arial"/>
        </w:rPr>
      </w:pPr>
    </w:p>
    <w:p w14:paraId="715BBC7A" w14:textId="2DA15B9F" w:rsidR="00F53485" w:rsidRPr="00F53485" w:rsidRDefault="00F53485" w:rsidP="00F53485">
      <w:pPr>
        <w:tabs>
          <w:tab w:val="left" w:pos="426"/>
        </w:tabs>
        <w:spacing w:after="0"/>
        <w:rPr>
          <w:rFonts w:ascii="Arial" w:hAnsi="Arial" w:cs="Arial"/>
          <w:b/>
          <w:bCs/>
        </w:rPr>
      </w:pPr>
      <w:r w:rsidRPr="00F53485">
        <w:rPr>
          <w:rFonts w:ascii="Arial" w:hAnsi="Arial" w:cs="Arial"/>
          <w:b/>
          <w:bCs/>
        </w:rPr>
        <w:t>22.</w:t>
      </w:r>
      <w:r w:rsidRPr="00F53485">
        <w:rPr>
          <w:rFonts w:ascii="Arial" w:hAnsi="Arial" w:cs="Arial"/>
          <w:b/>
          <w:bCs/>
        </w:rPr>
        <w:tab/>
        <w:t>Stormwater Quality Management Concept and Treatment measures</w:t>
      </w:r>
    </w:p>
    <w:p w14:paraId="675A7A12" w14:textId="77777777" w:rsidR="00F53485" w:rsidRPr="00F53485" w:rsidRDefault="00F53485" w:rsidP="00F53485">
      <w:pPr>
        <w:tabs>
          <w:tab w:val="left" w:pos="426"/>
        </w:tabs>
        <w:spacing w:after="0"/>
        <w:rPr>
          <w:rFonts w:ascii="Arial" w:hAnsi="Arial" w:cs="Arial"/>
        </w:rPr>
      </w:pPr>
    </w:p>
    <w:p w14:paraId="1509F828" w14:textId="77777777" w:rsidR="00F53485" w:rsidRPr="00F53485" w:rsidRDefault="00F53485" w:rsidP="00F53485">
      <w:pPr>
        <w:tabs>
          <w:tab w:val="left" w:pos="426"/>
        </w:tabs>
        <w:spacing w:after="0"/>
        <w:rPr>
          <w:rFonts w:ascii="Arial" w:hAnsi="Arial" w:cs="Arial"/>
        </w:rPr>
      </w:pPr>
      <w:r w:rsidRPr="00F53485">
        <w:rPr>
          <w:rFonts w:ascii="Arial" w:hAnsi="Arial" w:cs="Arial"/>
        </w:rPr>
        <w:t xml:space="preserve">Prior to the issue of a Construction Certificate for stage 1, engineering plans and specifications for the stormwater management system, shall be submitted to and approved by the Certifying Authority. Engineering plans are to be designed in accordance with the approved Stormwater Strategy Plans (Drawing numbers S01 and S02 issue 1, prepared by </w:t>
      </w:r>
      <w:proofErr w:type="spellStart"/>
      <w:r w:rsidRPr="00F53485">
        <w:rPr>
          <w:rFonts w:ascii="Arial" w:hAnsi="Arial" w:cs="Arial"/>
        </w:rPr>
        <w:t>Coastplan</w:t>
      </w:r>
      <w:proofErr w:type="spellEnd"/>
      <w:r w:rsidRPr="00F53485">
        <w:rPr>
          <w:rFonts w:ascii="Arial" w:hAnsi="Arial" w:cs="Arial"/>
        </w:rPr>
        <w:t xml:space="preserve"> Group, March 2017), the approved Stormwater Drainage Quality Control Report (ref 16148 issue 1 prepared by </w:t>
      </w:r>
      <w:proofErr w:type="spellStart"/>
      <w:r w:rsidRPr="00F53485">
        <w:rPr>
          <w:rFonts w:ascii="Arial" w:hAnsi="Arial" w:cs="Arial"/>
        </w:rPr>
        <w:t>Coastplan</w:t>
      </w:r>
      <w:proofErr w:type="spellEnd"/>
      <w:r w:rsidRPr="00F53485">
        <w:rPr>
          <w:rFonts w:ascii="Arial" w:hAnsi="Arial" w:cs="Arial"/>
        </w:rPr>
        <w:t xml:space="preserve"> Group, March 2017) and any amendments contained within these conditions.</w:t>
      </w:r>
    </w:p>
    <w:p w14:paraId="3A81D46C" w14:textId="77777777" w:rsidR="00F53485" w:rsidRPr="00F53485" w:rsidRDefault="00F53485" w:rsidP="00F53485">
      <w:pPr>
        <w:tabs>
          <w:tab w:val="left" w:pos="426"/>
        </w:tabs>
        <w:spacing w:after="0"/>
        <w:rPr>
          <w:rFonts w:ascii="Arial" w:hAnsi="Arial" w:cs="Arial"/>
        </w:rPr>
      </w:pPr>
    </w:p>
    <w:p w14:paraId="21BF0E6D" w14:textId="22449F3B" w:rsidR="00F53485" w:rsidRPr="00F53485" w:rsidRDefault="00F53485" w:rsidP="00F53485">
      <w:pPr>
        <w:tabs>
          <w:tab w:val="left" w:pos="426"/>
        </w:tabs>
        <w:spacing w:after="0"/>
        <w:rPr>
          <w:rFonts w:ascii="Arial" w:hAnsi="Arial" w:cs="Arial"/>
        </w:rPr>
      </w:pPr>
      <w:r w:rsidRPr="00F53485">
        <w:rPr>
          <w:rFonts w:ascii="Arial" w:hAnsi="Arial" w:cs="Arial"/>
        </w:rPr>
        <w:t>A 1ML rainwater tank is to collect 100% of the roof water and is to be plumbed into the laundry and toilets in all of the residential and commercial units.</w:t>
      </w:r>
    </w:p>
    <w:p w14:paraId="3999213F" w14:textId="77777777" w:rsidR="00F53485" w:rsidRPr="00F53485" w:rsidRDefault="00F53485" w:rsidP="00F53485">
      <w:pPr>
        <w:tabs>
          <w:tab w:val="left" w:pos="426"/>
        </w:tabs>
        <w:spacing w:after="0"/>
        <w:rPr>
          <w:rFonts w:ascii="Arial" w:hAnsi="Arial" w:cs="Arial"/>
        </w:rPr>
      </w:pPr>
    </w:p>
    <w:p w14:paraId="429D49D3" w14:textId="77777777" w:rsidR="00F53485" w:rsidRPr="00F53485" w:rsidRDefault="00F53485" w:rsidP="00F53485">
      <w:pPr>
        <w:tabs>
          <w:tab w:val="left" w:pos="426"/>
        </w:tabs>
        <w:spacing w:after="0"/>
        <w:rPr>
          <w:rFonts w:ascii="Arial" w:hAnsi="Arial" w:cs="Arial"/>
        </w:rPr>
      </w:pPr>
      <w:r w:rsidRPr="00F53485">
        <w:rPr>
          <w:rFonts w:ascii="Arial" w:hAnsi="Arial" w:cs="Arial"/>
        </w:rPr>
        <w:t>A 10KL rainwater tank is to collect water from the elevated terrace between building A and</w:t>
      </w:r>
    </w:p>
    <w:p w14:paraId="2725F89F" w14:textId="77777777" w:rsidR="00F53485" w:rsidRPr="00F53485" w:rsidRDefault="00F53485" w:rsidP="00F53485">
      <w:pPr>
        <w:tabs>
          <w:tab w:val="left" w:pos="426"/>
        </w:tabs>
        <w:spacing w:after="0"/>
        <w:rPr>
          <w:rFonts w:ascii="Arial" w:hAnsi="Arial" w:cs="Arial"/>
        </w:rPr>
      </w:pPr>
      <w:r w:rsidRPr="00F53485">
        <w:rPr>
          <w:rFonts w:ascii="Arial" w:hAnsi="Arial" w:cs="Arial"/>
        </w:rPr>
        <w:t>B and connect to the 'bioretention area A' in the Southern Eastern corner of the development. The area between the Eastern boundary and building A drains to this bioretention area.</w:t>
      </w:r>
    </w:p>
    <w:p w14:paraId="76BFC4D9" w14:textId="77777777" w:rsidR="00F53485" w:rsidRPr="00F53485" w:rsidRDefault="00F53485" w:rsidP="00F53485">
      <w:pPr>
        <w:tabs>
          <w:tab w:val="left" w:pos="426"/>
        </w:tabs>
        <w:spacing w:after="0"/>
        <w:rPr>
          <w:rFonts w:ascii="Arial" w:hAnsi="Arial" w:cs="Arial"/>
        </w:rPr>
      </w:pPr>
    </w:p>
    <w:p w14:paraId="35EFB7E9" w14:textId="77777777" w:rsidR="00F53485" w:rsidRPr="00F53485" w:rsidRDefault="00F53485" w:rsidP="00F53485">
      <w:pPr>
        <w:tabs>
          <w:tab w:val="left" w:pos="426"/>
        </w:tabs>
        <w:spacing w:after="0"/>
        <w:rPr>
          <w:rFonts w:ascii="Arial" w:hAnsi="Arial" w:cs="Arial"/>
        </w:rPr>
      </w:pPr>
      <w:r w:rsidRPr="00F53485">
        <w:rPr>
          <w:rFonts w:ascii="Arial" w:hAnsi="Arial" w:cs="Arial"/>
        </w:rPr>
        <w:t>Bioretention areas B, C, D and E are to treat stormwater runoff from ground level areas.</w:t>
      </w:r>
    </w:p>
    <w:p w14:paraId="486F41E2" w14:textId="77777777" w:rsidR="00F53485" w:rsidRPr="00F53485" w:rsidRDefault="00F53485" w:rsidP="00F53485">
      <w:pPr>
        <w:tabs>
          <w:tab w:val="left" w:pos="426"/>
        </w:tabs>
        <w:spacing w:after="0"/>
        <w:rPr>
          <w:rFonts w:ascii="Arial" w:hAnsi="Arial" w:cs="Arial"/>
        </w:rPr>
      </w:pPr>
    </w:p>
    <w:p w14:paraId="6F3F4594" w14:textId="3D9D6450" w:rsidR="00F53485" w:rsidRPr="00F53485" w:rsidRDefault="00F53485" w:rsidP="00F53485">
      <w:pPr>
        <w:tabs>
          <w:tab w:val="left" w:pos="426"/>
        </w:tabs>
        <w:spacing w:after="0"/>
        <w:rPr>
          <w:rFonts w:ascii="Arial" w:hAnsi="Arial" w:cs="Arial"/>
        </w:rPr>
      </w:pPr>
      <w:r w:rsidRPr="00F53485">
        <w:rPr>
          <w:rFonts w:ascii="Arial" w:hAnsi="Arial" w:cs="Arial"/>
        </w:rPr>
        <w:t>The bioretention basins are to be provided generally in accordance with the Stormwater Strategy Plans, the approved Stormwater Drainage Quality Control Report and meet the following criteria:</w:t>
      </w:r>
    </w:p>
    <w:p w14:paraId="695D2DBB" w14:textId="77777777" w:rsidR="00F53485" w:rsidRPr="00F53485" w:rsidRDefault="00F53485" w:rsidP="00F53485">
      <w:pPr>
        <w:tabs>
          <w:tab w:val="left" w:pos="426"/>
        </w:tabs>
        <w:spacing w:after="0"/>
        <w:rPr>
          <w:rFonts w:ascii="Arial" w:hAnsi="Arial" w:cs="Arial"/>
        </w:rPr>
      </w:pPr>
    </w:p>
    <w:p w14:paraId="36B05F96" w14:textId="52F06B1F" w:rsidR="00F53485" w:rsidRPr="00F53485" w:rsidRDefault="00F53485" w:rsidP="00F53485">
      <w:pPr>
        <w:tabs>
          <w:tab w:val="left" w:pos="426"/>
        </w:tabs>
        <w:spacing w:after="0"/>
        <w:ind w:left="426" w:hanging="426"/>
        <w:rPr>
          <w:rFonts w:ascii="Arial" w:hAnsi="Arial" w:cs="Arial"/>
        </w:rPr>
      </w:pPr>
      <w:r w:rsidRPr="00F53485">
        <w:rPr>
          <w:rFonts w:ascii="Arial" w:hAnsi="Arial" w:cs="Arial"/>
        </w:rPr>
        <w:t>a)</w:t>
      </w:r>
      <w:r>
        <w:rPr>
          <w:rFonts w:ascii="Arial" w:hAnsi="Arial" w:cs="Arial"/>
        </w:rPr>
        <w:tab/>
      </w:r>
      <w:r w:rsidRPr="00F53485">
        <w:rPr>
          <w:rFonts w:ascii="Arial" w:hAnsi="Arial" w:cs="Arial"/>
        </w:rPr>
        <w:t xml:space="preserve">Designed in accordance with Water by Design (2006), 'Water Sensitive Urban Design - Technical Design Guidelines for </w:t>
      </w:r>
      <w:proofErr w:type="gramStart"/>
      <w:r w:rsidRPr="00F53485">
        <w:rPr>
          <w:rFonts w:ascii="Arial" w:hAnsi="Arial" w:cs="Arial"/>
        </w:rPr>
        <w:t>South East</w:t>
      </w:r>
      <w:proofErr w:type="gramEnd"/>
      <w:r w:rsidRPr="00F53485">
        <w:rPr>
          <w:rFonts w:ascii="Arial" w:hAnsi="Arial" w:cs="Arial"/>
        </w:rPr>
        <w:t xml:space="preserve"> Queensland', South East Queensland Healthy Waterways Partnership.</w:t>
      </w:r>
    </w:p>
    <w:p w14:paraId="274FD29D" w14:textId="7F95343F" w:rsidR="00F53485" w:rsidRPr="00F53485" w:rsidRDefault="00F53485" w:rsidP="00F53485">
      <w:pPr>
        <w:tabs>
          <w:tab w:val="left" w:pos="426"/>
        </w:tabs>
        <w:spacing w:after="0"/>
        <w:ind w:left="426" w:hanging="426"/>
        <w:rPr>
          <w:rFonts w:ascii="Arial" w:hAnsi="Arial" w:cs="Arial"/>
        </w:rPr>
      </w:pPr>
      <w:r w:rsidRPr="00F53485">
        <w:rPr>
          <w:rFonts w:ascii="Arial" w:hAnsi="Arial" w:cs="Arial"/>
        </w:rPr>
        <w:t>b)</w:t>
      </w:r>
      <w:r>
        <w:rPr>
          <w:rFonts w:ascii="Arial" w:hAnsi="Arial" w:cs="Arial"/>
        </w:rPr>
        <w:tab/>
      </w:r>
      <w:r w:rsidRPr="00F53485">
        <w:rPr>
          <w:rFonts w:ascii="Arial" w:hAnsi="Arial" w:cs="Arial"/>
        </w:rPr>
        <w:t xml:space="preserve">Consist of 500mm of sandy loam filter media consistent with WSUD Engineering Procedures (Melbourne Water, 2005) with minimum 200mm of depth for water </w:t>
      </w:r>
      <w:r w:rsidRPr="00F53485">
        <w:rPr>
          <w:rFonts w:ascii="Arial" w:hAnsi="Arial" w:cs="Arial"/>
        </w:rPr>
        <w:lastRenderedPageBreak/>
        <w:t>detention, the top of the bioretention is to be finished a minimum of 50mm (freeboard) above the maximum water level.</w:t>
      </w:r>
    </w:p>
    <w:p w14:paraId="3C4F91B3" w14:textId="77777777" w:rsidR="00F53485" w:rsidRPr="00F53485" w:rsidRDefault="00F53485" w:rsidP="00F53485">
      <w:pPr>
        <w:tabs>
          <w:tab w:val="left" w:pos="426"/>
        </w:tabs>
        <w:spacing w:after="0"/>
        <w:rPr>
          <w:rFonts w:ascii="Arial" w:hAnsi="Arial" w:cs="Arial"/>
        </w:rPr>
      </w:pPr>
      <w:r w:rsidRPr="00F53485">
        <w:rPr>
          <w:rFonts w:ascii="Arial" w:hAnsi="Arial" w:cs="Arial"/>
        </w:rPr>
        <w:t>c)</w:t>
      </w:r>
      <w:r w:rsidRPr="00F53485">
        <w:rPr>
          <w:rFonts w:ascii="Arial" w:hAnsi="Arial" w:cs="Arial"/>
        </w:rPr>
        <w:tab/>
        <w:t>Sides and base must be lined with a HDPE impermeable liner or equivalent.</w:t>
      </w:r>
    </w:p>
    <w:p w14:paraId="53955080" w14:textId="77777777" w:rsidR="00F53485" w:rsidRPr="00F53485" w:rsidRDefault="00F53485" w:rsidP="00F53485">
      <w:pPr>
        <w:tabs>
          <w:tab w:val="left" w:pos="426"/>
        </w:tabs>
        <w:spacing w:after="0"/>
        <w:ind w:left="426" w:hanging="426"/>
        <w:rPr>
          <w:rFonts w:ascii="Arial" w:hAnsi="Arial" w:cs="Arial"/>
        </w:rPr>
      </w:pPr>
      <w:r w:rsidRPr="00F53485">
        <w:rPr>
          <w:rFonts w:ascii="Arial" w:hAnsi="Arial" w:cs="Arial"/>
        </w:rPr>
        <w:t>d)</w:t>
      </w:r>
      <w:r w:rsidRPr="00F53485">
        <w:rPr>
          <w:rFonts w:ascii="Arial" w:hAnsi="Arial" w:cs="Arial"/>
        </w:rPr>
        <w:tab/>
        <w:t>Contain at least two species of plants selected from Great Lakes Councils Fact Sheet 15 ‘Local plant selection for raingardens, guidance for Water Sensitive Design DCP 54’ dated 10 April 2014, planted at densities indicated in the fact sheet.</w:t>
      </w:r>
    </w:p>
    <w:p w14:paraId="223E1B7D" w14:textId="77777777" w:rsidR="00F53485" w:rsidRPr="00F53485" w:rsidRDefault="00F53485" w:rsidP="00F53485">
      <w:pPr>
        <w:tabs>
          <w:tab w:val="left" w:pos="426"/>
        </w:tabs>
        <w:spacing w:after="0"/>
        <w:ind w:left="426" w:hanging="426"/>
        <w:rPr>
          <w:rFonts w:ascii="Arial" w:hAnsi="Arial" w:cs="Arial"/>
        </w:rPr>
      </w:pPr>
      <w:r w:rsidRPr="00F53485">
        <w:rPr>
          <w:rFonts w:ascii="Arial" w:hAnsi="Arial" w:cs="Arial"/>
        </w:rPr>
        <w:t>e)</w:t>
      </w:r>
      <w:r w:rsidRPr="00F53485">
        <w:rPr>
          <w:rFonts w:ascii="Arial" w:hAnsi="Arial" w:cs="Arial"/>
        </w:rPr>
        <w:tab/>
        <w:t>Filter media shall be of uniform sandy loam texture and be consistent with the specifications contained in Adoption Guidelines for Stormwater Biofiltration Systems, Facility for Advancing Water Biofiltration, (Monash University, June 2009).</w:t>
      </w:r>
    </w:p>
    <w:p w14:paraId="43B14DD9" w14:textId="77777777" w:rsidR="00F53485" w:rsidRPr="00F53485" w:rsidRDefault="00F53485" w:rsidP="00F53485">
      <w:pPr>
        <w:tabs>
          <w:tab w:val="left" w:pos="426"/>
        </w:tabs>
        <w:spacing w:after="0"/>
        <w:ind w:left="426" w:hanging="426"/>
        <w:rPr>
          <w:rFonts w:ascii="Arial" w:hAnsi="Arial" w:cs="Arial"/>
        </w:rPr>
      </w:pPr>
      <w:r w:rsidRPr="00F53485">
        <w:rPr>
          <w:rFonts w:ascii="Arial" w:hAnsi="Arial" w:cs="Arial"/>
        </w:rPr>
        <w:t>f)</w:t>
      </w:r>
      <w:r w:rsidRPr="00F53485">
        <w:rPr>
          <w:rFonts w:ascii="Arial" w:hAnsi="Arial" w:cs="Arial"/>
        </w:rPr>
        <w:tab/>
        <w:t>Be located outside of the tree protection zone of trees that will be retained in the development</w:t>
      </w:r>
    </w:p>
    <w:p w14:paraId="04044398" w14:textId="77777777" w:rsidR="00F53485" w:rsidRPr="00F53485" w:rsidRDefault="00F53485" w:rsidP="00F53485">
      <w:pPr>
        <w:tabs>
          <w:tab w:val="left" w:pos="426"/>
        </w:tabs>
        <w:spacing w:after="0"/>
        <w:rPr>
          <w:rFonts w:ascii="Arial" w:hAnsi="Arial" w:cs="Arial"/>
        </w:rPr>
      </w:pPr>
    </w:p>
    <w:p w14:paraId="0BB65EB2" w14:textId="66CC21FF" w:rsidR="00F53485" w:rsidRDefault="00F53485" w:rsidP="00F53485">
      <w:pPr>
        <w:tabs>
          <w:tab w:val="left" w:pos="426"/>
        </w:tabs>
        <w:spacing w:after="0"/>
        <w:ind w:left="1440" w:hanging="1440"/>
        <w:rPr>
          <w:rFonts w:ascii="Arial" w:hAnsi="Arial" w:cs="Arial"/>
        </w:rPr>
      </w:pPr>
      <w:r w:rsidRPr="00F53485">
        <w:rPr>
          <w:rFonts w:ascii="Arial" w:hAnsi="Arial" w:cs="Arial"/>
          <w:b/>
          <w:bCs/>
        </w:rPr>
        <w:t>Reason:</w:t>
      </w:r>
      <w:r>
        <w:rPr>
          <w:rFonts w:ascii="Arial" w:hAnsi="Arial" w:cs="Arial"/>
        </w:rPr>
        <w:tab/>
      </w:r>
      <w:r w:rsidRPr="00F53485">
        <w:rPr>
          <w:rFonts w:ascii="Arial" w:hAnsi="Arial" w:cs="Arial"/>
        </w:rPr>
        <w:t>To ensure water quality requirements as contained in the Water Sensitive Design section of the Great Lakes Development Control Plan 2014 are met.</w:t>
      </w:r>
    </w:p>
    <w:p w14:paraId="24DABC6C" w14:textId="77777777" w:rsidR="00F53485" w:rsidRDefault="00F53485" w:rsidP="00F53485">
      <w:pPr>
        <w:tabs>
          <w:tab w:val="left" w:pos="426"/>
        </w:tabs>
        <w:spacing w:after="0"/>
        <w:rPr>
          <w:rFonts w:ascii="Arial" w:hAnsi="Arial" w:cs="Arial"/>
          <w:b/>
          <w:bCs/>
          <w:sz w:val="18"/>
          <w:szCs w:val="18"/>
        </w:rPr>
      </w:pPr>
    </w:p>
    <w:p w14:paraId="1E15CBCF" w14:textId="45388889" w:rsidR="00F53485" w:rsidRPr="00F53485" w:rsidRDefault="00F53485" w:rsidP="00F53485">
      <w:pPr>
        <w:tabs>
          <w:tab w:val="left" w:pos="426"/>
        </w:tabs>
        <w:spacing w:after="0"/>
        <w:rPr>
          <w:rFonts w:ascii="Arial" w:hAnsi="Arial" w:cs="Arial"/>
          <w:b/>
          <w:bCs/>
          <w:sz w:val="18"/>
          <w:szCs w:val="18"/>
        </w:rPr>
      </w:pPr>
      <w:r w:rsidRPr="00F53485">
        <w:rPr>
          <w:rFonts w:ascii="Arial" w:hAnsi="Arial" w:cs="Arial"/>
          <w:b/>
          <w:bCs/>
          <w:sz w:val="18"/>
          <w:szCs w:val="18"/>
        </w:rPr>
        <w:t>(MOD2022/0062 – MODIFIED [DATE])</w:t>
      </w:r>
    </w:p>
    <w:p w14:paraId="498B2E1A" w14:textId="77777777" w:rsidR="00F53485" w:rsidRDefault="00F53485" w:rsidP="008662AD">
      <w:pPr>
        <w:tabs>
          <w:tab w:val="left" w:pos="426"/>
        </w:tabs>
        <w:spacing w:after="0"/>
        <w:rPr>
          <w:rFonts w:ascii="Arial" w:hAnsi="Arial" w:cs="Arial"/>
        </w:rPr>
      </w:pPr>
    </w:p>
    <w:p w14:paraId="40EEDEB9" w14:textId="77777777" w:rsidR="00F53485" w:rsidRDefault="00F53485" w:rsidP="008662AD">
      <w:pPr>
        <w:tabs>
          <w:tab w:val="left" w:pos="426"/>
        </w:tabs>
        <w:spacing w:after="0"/>
        <w:rPr>
          <w:rFonts w:ascii="Arial" w:hAnsi="Arial" w:cs="Arial"/>
        </w:rPr>
      </w:pPr>
    </w:p>
    <w:p w14:paraId="094957CE" w14:textId="3311E809" w:rsidR="00F53485" w:rsidRDefault="00F53485" w:rsidP="00F53485">
      <w:pPr>
        <w:pStyle w:val="ListParagraph"/>
        <w:numPr>
          <w:ilvl w:val="0"/>
          <w:numId w:val="2"/>
        </w:numPr>
        <w:spacing w:after="0"/>
        <w:rPr>
          <w:rFonts w:ascii="Arial" w:hAnsi="Arial" w:cs="Arial"/>
        </w:rPr>
      </w:pPr>
      <w:r w:rsidRPr="008662AD">
        <w:rPr>
          <w:rFonts w:ascii="Arial" w:hAnsi="Arial" w:cs="Arial"/>
        </w:rPr>
        <w:t xml:space="preserve">Amend Condition </w:t>
      </w:r>
      <w:r>
        <w:rPr>
          <w:rFonts w:ascii="Arial" w:hAnsi="Arial" w:cs="Arial"/>
        </w:rPr>
        <w:t>101</w:t>
      </w:r>
      <w:r w:rsidRPr="008662AD">
        <w:rPr>
          <w:rFonts w:ascii="Arial" w:hAnsi="Arial" w:cs="Arial"/>
        </w:rPr>
        <w:t xml:space="preserve"> to Read:</w:t>
      </w:r>
    </w:p>
    <w:p w14:paraId="73FA74A7" w14:textId="77777777" w:rsidR="00F53485" w:rsidRDefault="00F53485" w:rsidP="00F53485">
      <w:pPr>
        <w:spacing w:after="0"/>
        <w:rPr>
          <w:rFonts w:ascii="Arial" w:hAnsi="Arial" w:cs="Arial"/>
        </w:rPr>
      </w:pPr>
    </w:p>
    <w:p w14:paraId="4BB465CD" w14:textId="36C08461" w:rsidR="00F53485" w:rsidRPr="00F53485" w:rsidRDefault="00F53485" w:rsidP="00F53485">
      <w:pPr>
        <w:spacing w:after="0"/>
        <w:rPr>
          <w:rFonts w:ascii="Arial" w:hAnsi="Arial" w:cs="Arial"/>
          <w:b/>
          <w:bCs/>
        </w:rPr>
      </w:pPr>
      <w:r w:rsidRPr="00F53485">
        <w:rPr>
          <w:rFonts w:ascii="Arial" w:hAnsi="Arial" w:cs="Arial"/>
          <w:b/>
          <w:bCs/>
        </w:rPr>
        <w:t>101.</w:t>
      </w:r>
      <w:r w:rsidRPr="00F53485">
        <w:rPr>
          <w:rFonts w:ascii="Arial" w:hAnsi="Arial" w:cs="Arial"/>
          <w:b/>
          <w:bCs/>
        </w:rPr>
        <w:tab/>
        <w:t>Hours of operation</w:t>
      </w:r>
    </w:p>
    <w:p w14:paraId="1EA6D392" w14:textId="77777777" w:rsidR="00F53485" w:rsidRDefault="00F53485" w:rsidP="00F53485">
      <w:pPr>
        <w:spacing w:after="0"/>
        <w:rPr>
          <w:rFonts w:ascii="Arial" w:hAnsi="Arial" w:cs="Arial"/>
        </w:rPr>
      </w:pPr>
    </w:p>
    <w:p w14:paraId="62B25A17" w14:textId="12A352A9" w:rsidR="00F53485" w:rsidRPr="00F53485" w:rsidRDefault="00F53485" w:rsidP="00F53485">
      <w:pPr>
        <w:spacing w:after="0"/>
        <w:rPr>
          <w:rFonts w:ascii="Arial" w:hAnsi="Arial" w:cs="Arial"/>
        </w:rPr>
      </w:pPr>
      <w:r w:rsidRPr="00F53485">
        <w:rPr>
          <w:rFonts w:ascii="Arial" w:hAnsi="Arial" w:cs="Arial"/>
        </w:rPr>
        <w:t>The permitted hours of operation for the proposed uses of the development must be restricted to within the hours specified below:</w:t>
      </w:r>
    </w:p>
    <w:p w14:paraId="6F36FE6B" w14:textId="77777777" w:rsidR="00F53485" w:rsidRDefault="00F53485" w:rsidP="00F53485">
      <w:pPr>
        <w:spacing w:after="0"/>
        <w:rPr>
          <w:rFonts w:ascii="Arial" w:hAnsi="Arial" w:cs="Arial"/>
        </w:rPr>
      </w:pPr>
    </w:p>
    <w:p w14:paraId="424B1307" w14:textId="77777777" w:rsidR="00F53485" w:rsidRDefault="00F53485" w:rsidP="00F53485">
      <w:pPr>
        <w:spacing w:after="0"/>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F53485" w14:paraId="0E731B27" w14:textId="77777777" w:rsidTr="00F53485">
        <w:tc>
          <w:tcPr>
            <w:tcW w:w="3005" w:type="dxa"/>
          </w:tcPr>
          <w:p w14:paraId="47569476" w14:textId="604B295A" w:rsidR="00F53485" w:rsidRPr="00F53485" w:rsidRDefault="00F53485" w:rsidP="00F53485">
            <w:pPr>
              <w:spacing w:before="60" w:after="60"/>
              <w:rPr>
                <w:rFonts w:ascii="Arial" w:hAnsi="Arial" w:cs="Arial"/>
                <w:b/>
                <w:bCs/>
              </w:rPr>
            </w:pPr>
            <w:r w:rsidRPr="00F53485">
              <w:rPr>
                <w:rFonts w:ascii="Arial" w:hAnsi="Arial" w:cs="Arial"/>
                <w:b/>
                <w:bCs/>
              </w:rPr>
              <w:t xml:space="preserve">Use </w:t>
            </w:r>
          </w:p>
        </w:tc>
        <w:tc>
          <w:tcPr>
            <w:tcW w:w="3005" w:type="dxa"/>
          </w:tcPr>
          <w:p w14:paraId="5F8A583E" w14:textId="4ADD41F4" w:rsidR="00F53485" w:rsidRPr="00F53485" w:rsidRDefault="00F53485" w:rsidP="00F53485">
            <w:pPr>
              <w:spacing w:before="60" w:after="60"/>
              <w:rPr>
                <w:rFonts w:ascii="Arial" w:hAnsi="Arial" w:cs="Arial"/>
                <w:b/>
                <w:bCs/>
              </w:rPr>
            </w:pPr>
            <w:r w:rsidRPr="00F53485">
              <w:rPr>
                <w:rFonts w:ascii="Arial" w:hAnsi="Arial" w:cs="Arial"/>
                <w:b/>
                <w:bCs/>
              </w:rPr>
              <w:t>Start</w:t>
            </w:r>
          </w:p>
        </w:tc>
        <w:tc>
          <w:tcPr>
            <w:tcW w:w="3006" w:type="dxa"/>
          </w:tcPr>
          <w:p w14:paraId="59683982" w14:textId="5F1B8058" w:rsidR="00F53485" w:rsidRPr="00F53485" w:rsidRDefault="00F53485" w:rsidP="00F53485">
            <w:pPr>
              <w:spacing w:before="60" w:after="60"/>
              <w:rPr>
                <w:rFonts w:ascii="Arial" w:hAnsi="Arial" w:cs="Arial"/>
                <w:b/>
                <w:bCs/>
              </w:rPr>
            </w:pPr>
            <w:r w:rsidRPr="00F53485">
              <w:rPr>
                <w:rFonts w:ascii="Arial" w:hAnsi="Arial" w:cs="Arial"/>
                <w:b/>
                <w:bCs/>
              </w:rPr>
              <w:t>Finish Time</w:t>
            </w:r>
          </w:p>
        </w:tc>
      </w:tr>
      <w:tr w:rsidR="00F53485" w14:paraId="7F2F0D93" w14:textId="77777777" w:rsidTr="001A6F2F">
        <w:tc>
          <w:tcPr>
            <w:tcW w:w="3005" w:type="dxa"/>
            <w:tcBorders>
              <w:top w:val="single" w:sz="4" w:space="0" w:color="000000"/>
              <w:left w:val="single" w:sz="4" w:space="0" w:color="000000"/>
              <w:bottom w:val="single" w:sz="4" w:space="0" w:color="000000"/>
              <w:right w:val="single" w:sz="4" w:space="0" w:color="000000"/>
            </w:tcBorders>
          </w:tcPr>
          <w:p w14:paraId="70E5625C" w14:textId="28D5892C" w:rsidR="00F53485" w:rsidRDefault="00F53485" w:rsidP="00F53485">
            <w:pPr>
              <w:spacing w:before="60" w:after="60"/>
              <w:rPr>
                <w:rFonts w:ascii="Arial" w:hAnsi="Arial" w:cs="Arial"/>
              </w:rPr>
            </w:pPr>
            <w:r w:rsidRPr="00E74BB3">
              <w:rPr>
                <w:rFonts w:ascii="Verdana" w:hAnsi="Verdana" w:cs="Verdana"/>
                <w:spacing w:val="-2"/>
                <w:kern w:val="0"/>
                <w:sz w:val="20"/>
                <w:szCs w:val="20"/>
              </w:rPr>
              <w:t>Supermarket</w:t>
            </w:r>
          </w:p>
        </w:tc>
        <w:tc>
          <w:tcPr>
            <w:tcW w:w="3005" w:type="dxa"/>
            <w:tcBorders>
              <w:top w:val="single" w:sz="4" w:space="0" w:color="000000"/>
              <w:left w:val="single" w:sz="4" w:space="0" w:color="000000"/>
              <w:bottom w:val="single" w:sz="4" w:space="0" w:color="000000"/>
              <w:right w:val="single" w:sz="4" w:space="0" w:color="000000"/>
            </w:tcBorders>
          </w:tcPr>
          <w:p w14:paraId="2AFB504B" w14:textId="22FC1B8D" w:rsidR="00F53485" w:rsidRDefault="00F53485" w:rsidP="00F53485">
            <w:pPr>
              <w:spacing w:before="60" w:after="60"/>
              <w:rPr>
                <w:rFonts w:ascii="Arial" w:hAnsi="Arial" w:cs="Arial"/>
              </w:rPr>
            </w:pPr>
            <w:r w:rsidRPr="00E74BB3">
              <w:rPr>
                <w:rFonts w:ascii="Verdana" w:hAnsi="Verdana" w:cs="Verdana"/>
                <w:spacing w:val="-2"/>
                <w:kern w:val="0"/>
                <w:sz w:val="20"/>
                <w:szCs w:val="20"/>
              </w:rPr>
              <w:t>7:00am</w:t>
            </w:r>
          </w:p>
        </w:tc>
        <w:tc>
          <w:tcPr>
            <w:tcW w:w="3006" w:type="dxa"/>
            <w:tcBorders>
              <w:top w:val="single" w:sz="4" w:space="0" w:color="000000"/>
              <w:left w:val="single" w:sz="4" w:space="0" w:color="000000"/>
              <w:bottom w:val="single" w:sz="4" w:space="0" w:color="000000"/>
              <w:right w:val="single" w:sz="4" w:space="0" w:color="000000"/>
            </w:tcBorders>
          </w:tcPr>
          <w:p w14:paraId="0644243E" w14:textId="3CB9BD66" w:rsidR="00F53485" w:rsidRDefault="00F53485" w:rsidP="00F53485">
            <w:pPr>
              <w:spacing w:before="60" w:after="60"/>
              <w:rPr>
                <w:rFonts w:ascii="Arial" w:hAnsi="Arial" w:cs="Arial"/>
              </w:rPr>
            </w:pPr>
            <w:r w:rsidRPr="00E74BB3">
              <w:rPr>
                <w:rFonts w:ascii="Verdana" w:hAnsi="Verdana" w:cs="Verdana"/>
                <w:spacing w:val="-2"/>
                <w:kern w:val="0"/>
                <w:sz w:val="20"/>
                <w:szCs w:val="20"/>
              </w:rPr>
              <w:t>10:00pm</w:t>
            </w:r>
          </w:p>
        </w:tc>
      </w:tr>
      <w:tr w:rsidR="00F53485" w14:paraId="0D34C7F9" w14:textId="77777777" w:rsidTr="001A6F2F">
        <w:tc>
          <w:tcPr>
            <w:tcW w:w="3005" w:type="dxa"/>
            <w:tcBorders>
              <w:top w:val="single" w:sz="4" w:space="0" w:color="000000"/>
              <w:left w:val="single" w:sz="4" w:space="0" w:color="000000"/>
              <w:bottom w:val="single" w:sz="4" w:space="0" w:color="000000"/>
              <w:right w:val="single" w:sz="4" w:space="0" w:color="000000"/>
            </w:tcBorders>
          </w:tcPr>
          <w:p w14:paraId="4B28C34D" w14:textId="3CA3CF57" w:rsidR="00F53485" w:rsidRDefault="00F53485" w:rsidP="00F53485">
            <w:pPr>
              <w:spacing w:before="60" w:after="60"/>
              <w:rPr>
                <w:rFonts w:ascii="Arial" w:hAnsi="Arial" w:cs="Arial"/>
              </w:rPr>
            </w:pPr>
            <w:r w:rsidRPr="00E74BB3">
              <w:rPr>
                <w:rFonts w:ascii="Verdana" w:hAnsi="Verdana" w:cs="Verdana"/>
                <w:kern w:val="0"/>
                <w:sz w:val="20"/>
                <w:szCs w:val="20"/>
              </w:rPr>
              <w:t>Retail Shops</w:t>
            </w:r>
          </w:p>
        </w:tc>
        <w:tc>
          <w:tcPr>
            <w:tcW w:w="3005" w:type="dxa"/>
            <w:tcBorders>
              <w:top w:val="single" w:sz="4" w:space="0" w:color="000000"/>
              <w:left w:val="single" w:sz="4" w:space="0" w:color="000000"/>
              <w:bottom w:val="single" w:sz="4" w:space="0" w:color="000000"/>
              <w:right w:val="single" w:sz="4" w:space="0" w:color="000000"/>
            </w:tcBorders>
          </w:tcPr>
          <w:p w14:paraId="75D94766" w14:textId="73561BE9" w:rsidR="00F53485" w:rsidRDefault="00F53485" w:rsidP="00F53485">
            <w:pPr>
              <w:spacing w:before="60" w:after="60"/>
              <w:rPr>
                <w:rFonts w:ascii="Arial" w:hAnsi="Arial" w:cs="Arial"/>
              </w:rPr>
            </w:pPr>
            <w:r w:rsidRPr="00E74BB3">
              <w:rPr>
                <w:rFonts w:ascii="Verdana" w:hAnsi="Verdana" w:cs="Verdana"/>
                <w:spacing w:val="-2"/>
                <w:kern w:val="0"/>
                <w:sz w:val="20"/>
                <w:szCs w:val="20"/>
              </w:rPr>
              <w:t>7:00am</w:t>
            </w:r>
          </w:p>
        </w:tc>
        <w:tc>
          <w:tcPr>
            <w:tcW w:w="3006" w:type="dxa"/>
            <w:tcBorders>
              <w:top w:val="single" w:sz="4" w:space="0" w:color="000000"/>
              <w:left w:val="single" w:sz="4" w:space="0" w:color="000000"/>
              <w:bottom w:val="single" w:sz="4" w:space="0" w:color="000000"/>
              <w:right w:val="single" w:sz="4" w:space="0" w:color="000000"/>
            </w:tcBorders>
          </w:tcPr>
          <w:p w14:paraId="2B94F982" w14:textId="4979BBA5" w:rsidR="00F53485" w:rsidRDefault="00F53485" w:rsidP="00F53485">
            <w:pPr>
              <w:spacing w:before="60" w:after="60"/>
              <w:rPr>
                <w:rFonts w:ascii="Arial" w:hAnsi="Arial" w:cs="Arial"/>
              </w:rPr>
            </w:pPr>
            <w:r w:rsidRPr="00E74BB3">
              <w:rPr>
                <w:rFonts w:ascii="Verdana" w:hAnsi="Verdana" w:cs="Verdana"/>
                <w:spacing w:val="-2"/>
                <w:kern w:val="0"/>
                <w:sz w:val="20"/>
                <w:szCs w:val="20"/>
              </w:rPr>
              <w:t>10:00pm</w:t>
            </w:r>
          </w:p>
        </w:tc>
      </w:tr>
      <w:tr w:rsidR="00F53485" w14:paraId="4EC28F3F" w14:textId="77777777" w:rsidTr="001A6F2F">
        <w:tc>
          <w:tcPr>
            <w:tcW w:w="3005" w:type="dxa"/>
            <w:tcBorders>
              <w:top w:val="single" w:sz="4" w:space="0" w:color="000000"/>
              <w:left w:val="single" w:sz="4" w:space="0" w:color="000000"/>
              <w:bottom w:val="single" w:sz="4" w:space="0" w:color="000000"/>
              <w:right w:val="single" w:sz="4" w:space="0" w:color="000000"/>
            </w:tcBorders>
          </w:tcPr>
          <w:p w14:paraId="3CE84378" w14:textId="023D7C07" w:rsidR="00F53485" w:rsidRDefault="00F53485" w:rsidP="00F53485">
            <w:pPr>
              <w:spacing w:before="60" w:after="60"/>
              <w:rPr>
                <w:rFonts w:ascii="Arial" w:hAnsi="Arial" w:cs="Arial"/>
              </w:rPr>
            </w:pPr>
            <w:r w:rsidRPr="00E74BB3">
              <w:rPr>
                <w:rFonts w:ascii="Verdana" w:hAnsi="Verdana" w:cs="Verdana"/>
                <w:kern w:val="0"/>
                <w:sz w:val="20"/>
                <w:szCs w:val="20"/>
              </w:rPr>
              <w:t>R</w:t>
            </w:r>
            <w:r>
              <w:rPr>
                <w:rFonts w:ascii="Verdana" w:hAnsi="Verdana" w:cs="Verdana"/>
                <w:kern w:val="0"/>
                <w:sz w:val="20"/>
                <w:szCs w:val="20"/>
              </w:rPr>
              <w:t>e</w:t>
            </w:r>
            <w:r w:rsidRPr="00E74BB3">
              <w:rPr>
                <w:rFonts w:ascii="Verdana" w:hAnsi="Verdana" w:cs="Verdana"/>
                <w:kern w:val="0"/>
                <w:sz w:val="20"/>
                <w:szCs w:val="20"/>
              </w:rPr>
              <w:t>staurants / Cafes</w:t>
            </w:r>
          </w:p>
        </w:tc>
        <w:tc>
          <w:tcPr>
            <w:tcW w:w="3005" w:type="dxa"/>
            <w:tcBorders>
              <w:top w:val="single" w:sz="4" w:space="0" w:color="000000"/>
              <w:left w:val="single" w:sz="4" w:space="0" w:color="000000"/>
              <w:bottom w:val="single" w:sz="4" w:space="0" w:color="000000"/>
              <w:right w:val="single" w:sz="4" w:space="0" w:color="000000"/>
            </w:tcBorders>
          </w:tcPr>
          <w:p w14:paraId="35712C49" w14:textId="21207A80" w:rsidR="00F53485" w:rsidRDefault="00F53485" w:rsidP="00F53485">
            <w:pPr>
              <w:spacing w:before="60" w:after="60"/>
              <w:rPr>
                <w:rFonts w:ascii="Arial" w:hAnsi="Arial" w:cs="Arial"/>
              </w:rPr>
            </w:pPr>
            <w:r w:rsidRPr="00E74BB3">
              <w:rPr>
                <w:rFonts w:ascii="Verdana" w:hAnsi="Verdana" w:cs="Verdana"/>
                <w:spacing w:val="-2"/>
                <w:kern w:val="0"/>
                <w:sz w:val="20"/>
                <w:szCs w:val="20"/>
              </w:rPr>
              <w:t>6:00am</w:t>
            </w:r>
          </w:p>
        </w:tc>
        <w:tc>
          <w:tcPr>
            <w:tcW w:w="3006" w:type="dxa"/>
            <w:tcBorders>
              <w:top w:val="single" w:sz="4" w:space="0" w:color="000000"/>
              <w:left w:val="single" w:sz="4" w:space="0" w:color="000000"/>
              <w:bottom w:val="single" w:sz="4" w:space="0" w:color="000000"/>
              <w:right w:val="single" w:sz="4" w:space="0" w:color="000000"/>
            </w:tcBorders>
          </w:tcPr>
          <w:p w14:paraId="51BCB041" w14:textId="76085398" w:rsidR="00F53485" w:rsidRDefault="00F53485" w:rsidP="00F53485">
            <w:pPr>
              <w:spacing w:before="60" w:after="60"/>
              <w:rPr>
                <w:rFonts w:ascii="Arial" w:hAnsi="Arial" w:cs="Arial"/>
              </w:rPr>
            </w:pPr>
            <w:r w:rsidRPr="00E74BB3">
              <w:rPr>
                <w:rFonts w:ascii="Verdana" w:hAnsi="Verdana" w:cs="Verdana"/>
                <w:spacing w:val="-2"/>
                <w:kern w:val="0"/>
                <w:sz w:val="20"/>
                <w:szCs w:val="20"/>
              </w:rPr>
              <w:t>10:00pm</w:t>
            </w:r>
          </w:p>
        </w:tc>
      </w:tr>
    </w:tbl>
    <w:p w14:paraId="3679BF2F" w14:textId="77777777" w:rsidR="00F53485" w:rsidRPr="00F53485" w:rsidRDefault="00F53485" w:rsidP="00F53485">
      <w:pPr>
        <w:spacing w:after="0"/>
        <w:rPr>
          <w:rFonts w:ascii="Arial" w:hAnsi="Arial" w:cs="Arial"/>
        </w:rPr>
      </w:pPr>
      <w:r w:rsidRPr="00F53485">
        <w:rPr>
          <w:rFonts w:ascii="Arial" w:hAnsi="Arial" w:cs="Arial"/>
        </w:rPr>
        <w:t>Any alteration to the above hours of operation will require the further consent of Council.</w:t>
      </w:r>
    </w:p>
    <w:p w14:paraId="77A8436A" w14:textId="77777777" w:rsidR="00F53485" w:rsidRPr="00F53485" w:rsidRDefault="00F53485" w:rsidP="00F53485">
      <w:pPr>
        <w:spacing w:after="0"/>
        <w:rPr>
          <w:rFonts w:ascii="Arial" w:hAnsi="Arial" w:cs="Arial"/>
        </w:rPr>
      </w:pPr>
    </w:p>
    <w:p w14:paraId="0D2F3571" w14:textId="23535985" w:rsidR="00F53485" w:rsidRPr="00F53485" w:rsidRDefault="00F53485" w:rsidP="00F53485">
      <w:pPr>
        <w:spacing w:after="0"/>
        <w:rPr>
          <w:rFonts w:ascii="Arial" w:hAnsi="Arial" w:cs="Arial"/>
        </w:rPr>
      </w:pPr>
      <w:r w:rsidRPr="00F53485">
        <w:rPr>
          <w:rFonts w:ascii="Arial" w:hAnsi="Arial" w:cs="Arial"/>
          <w:b/>
          <w:bCs/>
        </w:rPr>
        <w:t>Reason:</w:t>
      </w:r>
      <w:r>
        <w:rPr>
          <w:rFonts w:ascii="Arial" w:hAnsi="Arial" w:cs="Arial"/>
        </w:rPr>
        <w:tab/>
      </w:r>
      <w:r w:rsidRPr="00F53485">
        <w:rPr>
          <w:rFonts w:ascii="Arial" w:hAnsi="Arial" w:cs="Arial"/>
        </w:rPr>
        <w:t>To protect the amenity of adjoining premises.</w:t>
      </w:r>
    </w:p>
    <w:p w14:paraId="7D641929" w14:textId="77777777" w:rsidR="00F53485" w:rsidRDefault="00F53485" w:rsidP="00F53485">
      <w:pPr>
        <w:spacing w:after="0"/>
        <w:rPr>
          <w:rFonts w:ascii="Arial" w:hAnsi="Arial" w:cs="Arial"/>
        </w:rPr>
      </w:pPr>
    </w:p>
    <w:p w14:paraId="12A482C6" w14:textId="4F9E0CF6" w:rsidR="00F53485" w:rsidRPr="00F53485" w:rsidRDefault="00F53485" w:rsidP="00F53485">
      <w:pPr>
        <w:spacing w:after="0"/>
        <w:rPr>
          <w:rFonts w:ascii="Arial" w:hAnsi="Arial" w:cs="Arial"/>
          <w:b/>
          <w:bCs/>
          <w:sz w:val="18"/>
          <w:szCs w:val="18"/>
        </w:rPr>
      </w:pPr>
      <w:r w:rsidRPr="00F53485">
        <w:rPr>
          <w:rFonts w:ascii="Arial" w:hAnsi="Arial" w:cs="Arial"/>
          <w:b/>
          <w:bCs/>
          <w:sz w:val="18"/>
          <w:szCs w:val="18"/>
        </w:rPr>
        <w:t>(MOD2022/0062 – MODIFIED [DATE])</w:t>
      </w:r>
    </w:p>
    <w:p w14:paraId="744FE734" w14:textId="77777777" w:rsidR="00F53485" w:rsidRDefault="00F53485" w:rsidP="008662AD">
      <w:pPr>
        <w:tabs>
          <w:tab w:val="left" w:pos="426"/>
        </w:tabs>
        <w:spacing w:after="0"/>
        <w:rPr>
          <w:rFonts w:ascii="Arial" w:hAnsi="Arial" w:cs="Arial"/>
        </w:rPr>
      </w:pPr>
    </w:p>
    <w:p w14:paraId="4329DFC5" w14:textId="4AF877A0" w:rsidR="00F53485" w:rsidRDefault="00F53485" w:rsidP="00F53485">
      <w:pPr>
        <w:pStyle w:val="ListParagraph"/>
        <w:numPr>
          <w:ilvl w:val="0"/>
          <w:numId w:val="2"/>
        </w:numPr>
        <w:spacing w:after="0"/>
        <w:rPr>
          <w:rFonts w:ascii="Arial" w:hAnsi="Arial" w:cs="Arial"/>
        </w:rPr>
      </w:pPr>
      <w:r w:rsidRPr="008662AD">
        <w:rPr>
          <w:rFonts w:ascii="Arial" w:hAnsi="Arial" w:cs="Arial"/>
        </w:rPr>
        <w:t xml:space="preserve">Amend Condition </w:t>
      </w:r>
      <w:r>
        <w:rPr>
          <w:rFonts w:ascii="Arial" w:hAnsi="Arial" w:cs="Arial"/>
        </w:rPr>
        <w:t>103</w:t>
      </w:r>
      <w:r w:rsidRPr="008662AD">
        <w:rPr>
          <w:rFonts w:ascii="Arial" w:hAnsi="Arial" w:cs="Arial"/>
        </w:rPr>
        <w:t xml:space="preserve"> to Read:</w:t>
      </w:r>
    </w:p>
    <w:p w14:paraId="2F91D947" w14:textId="77777777" w:rsidR="00F53485" w:rsidRDefault="00F53485" w:rsidP="008662AD">
      <w:pPr>
        <w:tabs>
          <w:tab w:val="left" w:pos="426"/>
        </w:tabs>
        <w:spacing w:after="0"/>
        <w:rPr>
          <w:rFonts w:ascii="Arial" w:hAnsi="Arial" w:cs="Arial"/>
        </w:rPr>
      </w:pPr>
    </w:p>
    <w:p w14:paraId="74C75D9D" w14:textId="711192C2" w:rsidR="00F53485" w:rsidRPr="00F53485" w:rsidRDefault="00F53485" w:rsidP="00F53485">
      <w:pPr>
        <w:tabs>
          <w:tab w:val="left" w:pos="426"/>
        </w:tabs>
        <w:spacing w:after="0"/>
        <w:rPr>
          <w:rFonts w:ascii="Arial" w:hAnsi="Arial" w:cs="Arial"/>
          <w:b/>
          <w:bCs/>
        </w:rPr>
      </w:pPr>
      <w:r w:rsidRPr="00F53485">
        <w:rPr>
          <w:rFonts w:ascii="Arial" w:hAnsi="Arial" w:cs="Arial"/>
          <w:b/>
          <w:bCs/>
        </w:rPr>
        <w:t>103.</w:t>
      </w:r>
      <w:r w:rsidRPr="00F53485">
        <w:rPr>
          <w:rFonts w:ascii="Arial" w:hAnsi="Arial" w:cs="Arial"/>
          <w:b/>
          <w:bCs/>
        </w:rPr>
        <w:tab/>
        <w:t>Ground Level Food and Drink Patrons</w:t>
      </w:r>
    </w:p>
    <w:p w14:paraId="633B8D34" w14:textId="77777777" w:rsidR="00F53485" w:rsidRDefault="00F53485" w:rsidP="00F53485">
      <w:pPr>
        <w:tabs>
          <w:tab w:val="left" w:pos="426"/>
        </w:tabs>
        <w:spacing w:after="0"/>
        <w:rPr>
          <w:rFonts w:ascii="Arial" w:hAnsi="Arial" w:cs="Arial"/>
        </w:rPr>
      </w:pPr>
    </w:p>
    <w:p w14:paraId="1F5F406E" w14:textId="4A380C45" w:rsidR="00F53485" w:rsidRPr="00F53485" w:rsidRDefault="00F53485" w:rsidP="00F53485">
      <w:pPr>
        <w:tabs>
          <w:tab w:val="left" w:pos="426"/>
        </w:tabs>
        <w:spacing w:after="0"/>
        <w:rPr>
          <w:rFonts w:ascii="Arial" w:hAnsi="Arial" w:cs="Arial"/>
        </w:rPr>
      </w:pPr>
      <w:r w:rsidRPr="00F53485">
        <w:rPr>
          <w:rFonts w:ascii="Arial" w:hAnsi="Arial" w:cs="Arial"/>
        </w:rPr>
        <w:t xml:space="preserve">Each ground level food and drink premises </w:t>
      </w:r>
      <w:proofErr w:type="gramStart"/>
      <w:r w:rsidRPr="00F53485">
        <w:rPr>
          <w:rFonts w:ascii="Arial" w:hAnsi="Arial" w:cs="Arial"/>
        </w:rPr>
        <w:t>is</w:t>
      </w:r>
      <w:proofErr w:type="gramEnd"/>
      <w:r w:rsidRPr="00F53485">
        <w:rPr>
          <w:rFonts w:ascii="Arial" w:hAnsi="Arial" w:cs="Arial"/>
        </w:rPr>
        <w:t xml:space="preserve"> to be restricted to providing a maximum number of customers / patrons as described below and is to include the designated outdoor areas. Each premise is to be provide seating for all customers.</w:t>
      </w:r>
    </w:p>
    <w:p w14:paraId="2437811F" w14:textId="77777777" w:rsidR="00F53485" w:rsidRDefault="00F53485" w:rsidP="00F53485">
      <w:pPr>
        <w:tabs>
          <w:tab w:val="left" w:pos="426"/>
        </w:tabs>
        <w:spacing w:after="0"/>
        <w:rPr>
          <w:rFonts w:ascii="Arial" w:hAnsi="Arial" w:cs="Arial"/>
        </w:rPr>
      </w:pPr>
    </w:p>
    <w:p w14:paraId="18CF1E98" w14:textId="77777777" w:rsidR="00F53485" w:rsidRDefault="00F53485" w:rsidP="00F53485">
      <w:pPr>
        <w:tabs>
          <w:tab w:val="left" w:pos="426"/>
        </w:tabs>
        <w:spacing w:after="0"/>
        <w:rPr>
          <w:rFonts w:ascii="Arial" w:hAnsi="Arial" w:cs="Arial"/>
        </w:rPr>
      </w:pPr>
    </w:p>
    <w:tbl>
      <w:tblPr>
        <w:tblStyle w:val="TableGrid"/>
        <w:tblW w:w="0" w:type="auto"/>
        <w:tblLook w:val="04A0" w:firstRow="1" w:lastRow="0" w:firstColumn="1" w:lastColumn="0" w:noHBand="0" w:noVBand="1"/>
      </w:tblPr>
      <w:tblGrid>
        <w:gridCol w:w="4508"/>
        <w:gridCol w:w="4508"/>
      </w:tblGrid>
      <w:tr w:rsidR="00F53485" w14:paraId="6BA670AD" w14:textId="77777777" w:rsidTr="00EF4399">
        <w:tc>
          <w:tcPr>
            <w:tcW w:w="4508" w:type="dxa"/>
            <w:tcBorders>
              <w:top w:val="single" w:sz="4" w:space="0" w:color="000000"/>
              <w:left w:val="single" w:sz="4" w:space="0" w:color="000000"/>
              <w:bottom w:val="single" w:sz="4" w:space="0" w:color="000000"/>
              <w:right w:val="single" w:sz="4" w:space="0" w:color="000000"/>
            </w:tcBorders>
          </w:tcPr>
          <w:p w14:paraId="439479E4" w14:textId="028EE003" w:rsidR="00F53485" w:rsidRPr="00F53485" w:rsidRDefault="00F53485" w:rsidP="00F53485">
            <w:pPr>
              <w:tabs>
                <w:tab w:val="left" w:pos="426"/>
              </w:tabs>
              <w:spacing w:before="60" w:after="60"/>
              <w:rPr>
                <w:rFonts w:ascii="Arial" w:hAnsi="Arial" w:cs="Arial"/>
                <w:b/>
                <w:bCs/>
              </w:rPr>
            </w:pPr>
            <w:r w:rsidRPr="00E74BB3">
              <w:rPr>
                <w:rFonts w:ascii="Arial" w:hAnsi="Arial" w:cs="Arial"/>
                <w:b/>
                <w:bCs/>
              </w:rPr>
              <w:t>Location</w:t>
            </w:r>
          </w:p>
        </w:tc>
        <w:tc>
          <w:tcPr>
            <w:tcW w:w="4508" w:type="dxa"/>
            <w:tcBorders>
              <w:top w:val="single" w:sz="4" w:space="0" w:color="000000"/>
              <w:left w:val="single" w:sz="4" w:space="0" w:color="000000"/>
              <w:bottom w:val="single" w:sz="4" w:space="0" w:color="000000"/>
              <w:right w:val="single" w:sz="4" w:space="0" w:color="000000"/>
            </w:tcBorders>
          </w:tcPr>
          <w:p w14:paraId="3215067B" w14:textId="3E34745C" w:rsidR="00F53485" w:rsidRPr="00F53485" w:rsidRDefault="00F53485" w:rsidP="00F53485">
            <w:pPr>
              <w:tabs>
                <w:tab w:val="left" w:pos="426"/>
              </w:tabs>
              <w:spacing w:before="60" w:after="60"/>
              <w:rPr>
                <w:rFonts w:ascii="Arial" w:hAnsi="Arial" w:cs="Arial"/>
                <w:b/>
                <w:bCs/>
              </w:rPr>
            </w:pPr>
            <w:r w:rsidRPr="00E74BB3">
              <w:rPr>
                <w:rFonts w:ascii="Arial" w:hAnsi="Arial" w:cs="Arial"/>
                <w:b/>
                <w:bCs/>
              </w:rPr>
              <w:t>Number of Patrons</w:t>
            </w:r>
          </w:p>
        </w:tc>
      </w:tr>
      <w:tr w:rsidR="00F53485" w14:paraId="7437CC79" w14:textId="77777777" w:rsidTr="00337474">
        <w:tc>
          <w:tcPr>
            <w:tcW w:w="4508" w:type="dxa"/>
            <w:tcBorders>
              <w:top w:val="single" w:sz="4" w:space="0" w:color="000000"/>
              <w:left w:val="single" w:sz="4" w:space="0" w:color="000000"/>
              <w:bottom w:val="single" w:sz="4" w:space="0" w:color="000000"/>
              <w:right w:val="single" w:sz="4" w:space="0" w:color="000000"/>
            </w:tcBorders>
          </w:tcPr>
          <w:p w14:paraId="502BFF5A" w14:textId="77777777" w:rsidR="00F53485" w:rsidRPr="00E74BB3" w:rsidRDefault="00F53485" w:rsidP="00F53485">
            <w:pPr>
              <w:kinsoku w:val="0"/>
              <w:overflowPunct w:val="0"/>
              <w:autoSpaceDE w:val="0"/>
              <w:autoSpaceDN w:val="0"/>
              <w:adjustRightInd w:val="0"/>
              <w:spacing w:before="60" w:after="60" w:line="241" w:lineRule="exact"/>
              <w:rPr>
                <w:rFonts w:ascii="Arial" w:hAnsi="Arial" w:cs="Arial"/>
              </w:rPr>
            </w:pPr>
            <w:r w:rsidRPr="00E74BB3">
              <w:rPr>
                <w:rFonts w:ascii="Arial" w:hAnsi="Arial" w:cs="Arial"/>
              </w:rPr>
              <w:t>Restaurant / Café</w:t>
            </w:r>
          </w:p>
          <w:p w14:paraId="6B3D8E70" w14:textId="42EFF257" w:rsidR="00F53485" w:rsidRDefault="00F53485" w:rsidP="00F53485">
            <w:pPr>
              <w:tabs>
                <w:tab w:val="left" w:pos="426"/>
              </w:tabs>
              <w:spacing w:before="60" w:after="60"/>
              <w:rPr>
                <w:rFonts w:ascii="Arial" w:hAnsi="Arial" w:cs="Arial"/>
              </w:rPr>
            </w:pPr>
            <w:proofErr w:type="gramStart"/>
            <w:r w:rsidRPr="00E74BB3">
              <w:rPr>
                <w:rFonts w:ascii="Arial" w:hAnsi="Arial" w:cs="Arial"/>
              </w:rPr>
              <w:t>North West</w:t>
            </w:r>
            <w:proofErr w:type="gramEnd"/>
            <w:r w:rsidRPr="00E74BB3">
              <w:rPr>
                <w:rFonts w:ascii="Arial" w:hAnsi="Arial" w:cs="Arial"/>
              </w:rPr>
              <w:t xml:space="preserve"> corner of Building B</w:t>
            </w:r>
          </w:p>
        </w:tc>
        <w:tc>
          <w:tcPr>
            <w:tcW w:w="4508" w:type="dxa"/>
            <w:tcBorders>
              <w:top w:val="single" w:sz="4" w:space="0" w:color="000000"/>
              <w:left w:val="single" w:sz="4" w:space="0" w:color="000000"/>
              <w:bottom w:val="single" w:sz="4" w:space="0" w:color="000000"/>
              <w:right w:val="single" w:sz="4" w:space="0" w:color="000000"/>
            </w:tcBorders>
          </w:tcPr>
          <w:p w14:paraId="338E469D" w14:textId="671F5D18" w:rsidR="00F53485" w:rsidRDefault="00501D9F" w:rsidP="00F53485">
            <w:pPr>
              <w:tabs>
                <w:tab w:val="left" w:pos="426"/>
              </w:tabs>
              <w:spacing w:before="60" w:after="60"/>
              <w:rPr>
                <w:rFonts w:ascii="Arial" w:hAnsi="Arial" w:cs="Arial"/>
              </w:rPr>
            </w:pPr>
            <w:r>
              <w:rPr>
                <w:rFonts w:ascii="Arial" w:hAnsi="Arial" w:cs="Arial"/>
              </w:rPr>
              <w:t>629</w:t>
            </w:r>
          </w:p>
        </w:tc>
      </w:tr>
      <w:tr w:rsidR="00F53485" w14:paraId="4DFEFF3A" w14:textId="77777777" w:rsidTr="00337474">
        <w:tc>
          <w:tcPr>
            <w:tcW w:w="4508" w:type="dxa"/>
            <w:tcBorders>
              <w:top w:val="single" w:sz="4" w:space="0" w:color="000000"/>
              <w:left w:val="single" w:sz="4" w:space="0" w:color="000000"/>
              <w:bottom w:val="single" w:sz="4" w:space="0" w:color="000000"/>
              <w:right w:val="single" w:sz="4" w:space="0" w:color="000000"/>
            </w:tcBorders>
          </w:tcPr>
          <w:p w14:paraId="0F48E8F1" w14:textId="77777777" w:rsidR="00F53485" w:rsidRPr="00E74BB3" w:rsidRDefault="00F53485" w:rsidP="00F53485">
            <w:pPr>
              <w:kinsoku w:val="0"/>
              <w:overflowPunct w:val="0"/>
              <w:autoSpaceDE w:val="0"/>
              <w:autoSpaceDN w:val="0"/>
              <w:adjustRightInd w:val="0"/>
              <w:spacing w:before="60" w:after="60" w:line="243" w:lineRule="exact"/>
              <w:rPr>
                <w:rFonts w:ascii="Arial" w:hAnsi="Arial" w:cs="Arial"/>
              </w:rPr>
            </w:pPr>
            <w:r w:rsidRPr="00E74BB3">
              <w:rPr>
                <w:rFonts w:ascii="Arial" w:hAnsi="Arial" w:cs="Arial"/>
              </w:rPr>
              <w:lastRenderedPageBreak/>
              <w:t>Restaurant / Café (3)</w:t>
            </w:r>
          </w:p>
          <w:p w14:paraId="1BAC3D30" w14:textId="7B1D0FCF" w:rsidR="00F53485" w:rsidRDefault="00F53485" w:rsidP="00F53485">
            <w:pPr>
              <w:tabs>
                <w:tab w:val="left" w:pos="426"/>
              </w:tabs>
              <w:spacing w:before="60" w:after="60"/>
              <w:rPr>
                <w:rFonts w:ascii="Arial" w:hAnsi="Arial" w:cs="Arial"/>
              </w:rPr>
            </w:pPr>
            <w:proofErr w:type="gramStart"/>
            <w:r w:rsidRPr="00E74BB3">
              <w:rPr>
                <w:rFonts w:ascii="Arial" w:hAnsi="Arial" w:cs="Arial"/>
              </w:rPr>
              <w:t>North East</w:t>
            </w:r>
            <w:proofErr w:type="gramEnd"/>
            <w:r w:rsidRPr="00E74BB3">
              <w:rPr>
                <w:rFonts w:ascii="Arial" w:hAnsi="Arial" w:cs="Arial"/>
              </w:rPr>
              <w:t xml:space="preserve"> corner of Building B</w:t>
            </w:r>
          </w:p>
        </w:tc>
        <w:tc>
          <w:tcPr>
            <w:tcW w:w="4508" w:type="dxa"/>
            <w:tcBorders>
              <w:top w:val="single" w:sz="4" w:space="0" w:color="000000"/>
              <w:left w:val="single" w:sz="4" w:space="0" w:color="000000"/>
              <w:bottom w:val="single" w:sz="4" w:space="0" w:color="000000"/>
              <w:right w:val="single" w:sz="4" w:space="0" w:color="000000"/>
            </w:tcBorders>
          </w:tcPr>
          <w:p w14:paraId="39B41E66" w14:textId="24F46320" w:rsidR="00F53485" w:rsidRDefault="00F53485" w:rsidP="00F53485">
            <w:pPr>
              <w:tabs>
                <w:tab w:val="left" w:pos="426"/>
              </w:tabs>
              <w:spacing w:before="60" w:after="60"/>
              <w:rPr>
                <w:rFonts w:ascii="Arial" w:hAnsi="Arial" w:cs="Arial"/>
              </w:rPr>
            </w:pPr>
            <w:r w:rsidRPr="00E74BB3">
              <w:rPr>
                <w:rFonts w:ascii="Arial" w:hAnsi="Arial" w:cs="Arial"/>
              </w:rPr>
              <w:t>259</w:t>
            </w:r>
          </w:p>
        </w:tc>
      </w:tr>
    </w:tbl>
    <w:p w14:paraId="771DC3F6" w14:textId="77777777" w:rsidR="00F53485" w:rsidRPr="00F53485" w:rsidRDefault="00F53485" w:rsidP="00F53485">
      <w:pPr>
        <w:tabs>
          <w:tab w:val="left" w:pos="426"/>
        </w:tabs>
        <w:spacing w:after="0"/>
        <w:rPr>
          <w:rFonts w:ascii="Arial" w:hAnsi="Arial" w:cs="Arial"/>
        </w:rPr>
      </w:pPr>
    </w:p>
    <w:p w14:paraId="4BF3BDC9" w14:textId="58CF931A" w:rsidR="00F53485" w:rsidRPr="00F53485" w:rsidRDefault="00F53485" w:rsidP="009178B7">
      <w:pPr>
        <w:tabs>
          <w:tab w:val="left" w:pos="426"/>
        </w:tabs>
        <w:spacing w:after="0"/>
        <w:ind w:left="1440" w:hanging="1440"/>
        <w:rPr>
          <w:rFonts w:ascii="Arial" w:hAnsi="Arial" w:cs="Arial"/>
        </w:rPr>
      </w:pPr>
      <w:r w:rsidRPr="009178B7">
        <w:rPr>
          <w:rFonts w:ascii="Arial" w:hAnsi="Arial" w:cs="Arial"/>
          <w:b/>
          <w:bCs/>
        </w:rPr>
        <w:t>Reason:</w:t>
      </w:r>
      <w:r w:rsidR="009178B7">
        <w:rPr>
          <w:rFonts w:ascii="Arial" w:hAnsi="Arial" w:cs="Arial"/>
        </w:rPr>
        <w:tab/>
      </w:r>
      <w:r w:rsidRPr="00F53485">
        <w:rPr>
          <w:rFonts w:ascii="Arial" w:hAnsi="Arial" w:cs="Arial"/>
        </w:rPr>
        <w:t>In the interests of protecting public amenity, to reduce anti-social behaviour, to ensure compliance with Building Code of Australia with regard to amenities.</w:t>
      </w:r>
    </w:p>
    <w:p w14:paraId="62F50FF2" w14:textId="77777777" w:rsidR="009178B7" w:rsidRDefault="009178B7" w:rsidP="00F53485">
      <w:pPr>
        <w:tabs>
          <w:tab w:val="left" w:pos="426"/>
        </w:tabs>
        <w:spacing w:after="0"/>
        <w:rPr>
          <w:rFonts w:ascii="Arial" w:hAnsi="Arial" w:cs="Arial"/>
        </w:rPr>
      </w:pPr>
    </w:p>
    <w:p w14:paraId="60C4A6F4" w14:textId="67C09A87" w:rsidR="00F53485" w:rsidRPr="009178B7" w:rsidRDefault="00F53485" w:rsidP="00F53485">
      <w:pPr>
        <w:tabs>
          <w:tab w:val="left" w:pos="426"/>
        </w:tabs>
        <w:spacing w:after="0"/>
        <w:rPr>
          <w:rFonts w:ascii="Arial" w:hAnsi="Arial" w:cs="Arial"/>
          <w:sz w:val="18"/>
          <w:szCs w:val="18"/>
        </w:rPr>
      </w:pPr>
      <w:r w:rsidRPr="009178B7">
        <w:rPr>
          <w:rFonts w:ascii="Arial" w:hAnsi="Arial" w:cs="Arial"/>
          <w:sz w:val="18"/>
          <w:szCs w:val="18"/>
        </w:rPr>
        <w:t>(MOD2021/0018 – MODIFIED 02 August 2021</w:t>
      </w:r>
    </w:p>
    <w:p w14:paraId="3ABED450" w14:textId="7345BDCC" w:rsidR="008662AD" w:rsidRPr="009178B7" w:rsidRDefault="00F53485" w:rsidP="00F53485">
      <w:pPr>
        <w:tabs>
          <w:tab w:val="left" w:pos="426"/>
        </w:tabs>
        <w:spacing w:after="0"/>
        <w:rPr>
          <w:rFonts w:ascii="Arial" w:hAnsi="Arial" w:cs="Arial"/>
          <w:b/>
          <w:bCs/>
          <w:sz w:val="18"/>
          <w:szCs w:val="18"/>
        </w:rPr>
      </w:pPr>
      <w:r w:rsidRPr="009178B7">
        <w:rPr>
          <w:rFonts w:ascii="Arial" w:hAnsi="Arial" w:cs="Arial"/>
          <w:b/>
          <w:bCs/>
          <w:sz w:val="18"/>
          <w:szCs w:val="18"/>
        </w:rPr>
        <w:t>(MOD2022/0062 – MODIFIED [DATE])</w:t>
      </w:r>
    </w:p>
    <w:p w14:paraId="529C32B7" w14:textId="77777777" w:rsidR="008662AD" w:rsidRDefault="008662AD" w:rsidP="008662AD">
      <w:pPr>
        <w:tabs>
          <w:tab w:val="left" w:pos="426"/>
        </w:tabs>
        <w:spacing w:after="0"/>
        <w:rPr>
          <w:rFonts w:ascii="Arial" w:hAnsi="Arial" w:cs="Arial"/>
        </w:rPr>
      </w:pPr>
    </w:p>
    <w:p w14:paraId="7252016D" w14:textId="77777777" w:rsidR="008662AD" w:rsidRPr="008662AD" w:rsidRDefault="008662AD" w:rsidP="008662AD">
      <w:pPr>
        <w:tabs>
          <w:tab w:val="left" w:pos="426"/>
        </w:tabs>
        <w:spacing w:after="0"/>
        <w:rPr>
          <w:rFonts w:ascii="Arial" w:hAnsi="Arial" w:cs="Arial"/>
        </w:rPr>
      </w:pPr>
    </w:p>
    <w:sectPr w:rsidR="008662AD" w:rsidRPr="00866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D26A9"/>
    <w:multiLevelType w:val="hybridMultilevel"/>
    <w:tmpl w:val="B36A91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35112AE"/>
    <w:multiLevelType w:val="hybridMultilevel"/>
    <w:tmpl w:val="268875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E3733E2"/>
    <w:multiLevelType w:val="hybridMultilevel"/>
    <w:tmpl w:val="3E14EB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D0934F7"/>
    <w:multiLevelType w:val="hybridMultilevel"/>
    <w:tmpl w:val="2D129142"/>
    <w:lvl w:ilvl="0" w:tplc="0C09000F">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924727523">
    <w:abstractNumId w:val="1"/>
  </w:num>
  <w:num w:numId="2" w16cid:durableId="848717281">
    <w:abstractNumId w:val="0"/>
  </w:num>
  <w:num w:numId="3" w16cid:durableId="2139837437">
    <w:abstractNumId w:val="2"/>
  </w:num>
  <w:num w:numId="4" w16cid:durableId="1440948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91"/>
    <w:rsid w:val="00055A3B"/>
    <w:rsid w:val="000D382F"/>
    <w:rsid w:val="001961FC"/>
    <w:rsid w:val="00203504"/>
    <w:rsid w:val="00221975"/>
    <w:rsid w:val="00267139"/>
    <w:rsid w:val="00287758"/>
    <w:rsid w:val="003007A6"/>
    <w:rsid w:val="00352537"/>
    <w:rsid w:val="00354E91"/>
    <w:rsid w:val="00367DA1"/>
    <w:rsid w:val="003C79E0"/>
    <w:rsid w:val="003D59F9"/>
    <w:rsid w:val="003E6A1F"/>
    <w:rsid w:val="00407AF8"/>
    <w:rsid w:val="00437E7F"/>
    <w:rsid w:val="0049127F"/>
    <w:rsid w:val="004D215F"/>
    <w:rsid w:val="00501D9F"/>
    <w:rsid w:val="00510016"/>
    <w:rsid w:val="005325DD"/>
    <w:rsid w:val="005E439E"/>
    <w:rsid w:val="00606C24"/>
    <w:rsid w:val="00667D23"/>
    <w:rsid w:val="00684FFE"/>
    <w:rsid w:val="00783134"/>
    <w:rsid w:val="00790729"/>
    <w:rsid w:val="007F61B1"/>
    <w:rsid w:val="008507D9"/>
    <w:rsid w:val="008662AD"/>
    <w:rsid w:val="00866751"/>
    <w:rsid w:val="008A7C16"/>
    <w:rsid w:val="008D3F58"/>
    <w:rsid w:val="008F6C70"/>
    <w:rsid w:val="00901965"/>
    <w:rsid w:val="009178B7"/>
    <w:rsid w:val="00935946"/>
    <w:rsid w:val="00973008"/>
    <w:rsid w:val="00AA65E5"/>
    <w:rsid w:val="00AC3199"/>
    <w:rsid w:val="00B04484"/>
    <w:rsid w:val="00B41A88"/>
    <w:rsid w:val="00BF3964"/>
    <w:rsid w:val="00C85F62"/>
    <w:rsid w:val="00C87BE1"/>
    <w:rsid w:val="00E91B71"/>
    <w:rsid w:val="00F14AAB"/>
    <w:rsid w:val="00F53485"/>
    <w:rsid w:val="00F57507"/>
    <w:rsid w:val="00FD2CA7"/>
    <w:rsid w:val="00FE0663"/>
    <w:rsid w:val="00FF1F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DABF"/>
  <w15:chartTrackingRefBased/>
  <w15:docId w15:val="{DDB07C11-BCAD-4FBA-831F-4D419B45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91"/>
    <w:pPr>
      <w:ind w:left="720"/>
      <w:contextualSpacing/>
    </w:pPr>
  </w:style>
  <w:style w:type="table" w:styleId="TableGrid">
    <w:name w:val="Table Grid"/>
    <w:basedOn w:val="TableNormal"/>
    <w:uiPriority w:val="39"/>
    <w:rsid w:val="00354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4E91"/>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5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Pages>
  <Words>3194</Words>
  <Characters>18207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Midcoast Council</Company>
  <LinksUpToDate>false</LinksUpToDate>
  <CharactersWithSpaces>21359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Moore</dc:creator>
  <cp:keywords/>
  <dc:description/>
  <cp:lastModifiedBy>Bruce Moore</cp:lastModifiedBy>
  <cp:revision>3</cp:revision>
  <dcterms:created xsi:type="dcterms:W3CDTF">2023-07-05T22:26:00Z</dcterms:created>
  <dcterms:modified xsi:type="dcterms:W3CDTF">2023-07-05T23:07:00Z</dcterms:modified>
</cp:coreProperties>
</file>